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F8C02" w14:textId="15EB3F1D" w:rsidR="0065151D" w:rsidRPr="00541A33" w:rsidRDefault="00553EA3" w:rsidP="004B69DA">
      <w:pPr>
        <w:pStyle w:val="Heading1"/>
        <w:keepNext w:val="0"/>
        <w:keepLines w:val="0"/>
        <w:tabs>
          <w:tab w:val="left" w:pos="5940"/>
        </w:tabs>
        <w:spacing w:before="0"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</w:rPr>
        <w:t>UNCLASSIFIED//FOR STUDENT USE</w:t>
      </w:r>
      <w:r w:rsidR="0065151D" w:rsidRPr="00541A33">
        <w:rPr>
          <w:rFonts w:ascii="Times New Roman" w:eastAsia="Times New Roman" w:hAnsi="Times New Roman" w:cs="Times New Roman"/>
          <w:sz w:val="32"/>
          <w:szCs w:val="32"/>
        </w:rPr>
        <w:tab/>
        <w:t>Month DD, YYYY</w:t>
      </w:r>
    </w:p>
    <w:p w14:paraId="63455A1E" w14:textId="0052C947" w:rsidR="0065151D" w:rsidRPr="00541A33" w:rsidRDefault="0065151D" w:rsidP="004B69DA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FDBB5C7" w14:textId="36229EFD" w:rsidR="0065151D" w:rsidRDefault="005165C1" w:rsidP="6A6057E5">
      <w:pPr>
        <w:tabs>
          <w:tab w:val="left" w:pos="1800"/>
        </w:tabs>
        <w:spacing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INFORMATION</w:t>
      </w:r>
      <w:r w:rsidR="0065151D" w:rsidRPr="6A6057E5">
        <w:rPr>
          <w:rFonts w:ascii="Times New Roman" w:hAnsi="Times New Roman" w:cs="Times New Roman"/>
          <w:b/>
          <w:bCs/>
          <w:sz w:val="32"/>
          <w:szCs w:val="32"/>
        </w:rPr>
        <w:t xml:space="preserve"> MEMO FOR</w:t>
      </w:r>
      <w:r w:rsidR="00E67B16" w:rsidRPr="6A6057E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53EA3">
        <w:rPr>
          <w:rFonts w:ascii="Times New Roman" w:hAnsi="Times New Roman" w:cs="Times New Roman"/>
          <w:b/>
          <w:bCs/>
          <w:sz w:val="32"/>
          <w:szCs w:val="32"/>
        </w:rPr>
        <w:t>THE SECRETARY</w:t>
      </w:r>
    </w:p>
    <w:p w14:paraId="10C94707" w14:textId="2E048691" w:rsidR="00E67B16" w:rsidRPr="00541A33" w:rsidRDefault="00E67B16" w:rsidP="00E67B16">
      <w:pPr>
        <w:tabs>
          <w:tab w:val="left" w:pos="1800"/>
        </w:tabs>
        <w:spacing w:line="240" w:lineRule="auto"/>
        <w:rPr>
          <w:rFonts w:ascii="Times New Roman" w:eastAsia="Times New Roman" w:hAnsi="Times New Roman" w:cs="Times New Roman"/>
          <w:color w:val="auto"/>
          <w:sz w:val="32"/>
          <w:szCs w:val="32"/>
        </w:rPr>
      </w:pPr>
    </w:p>
    <w:p w14:paraId="3AD9766C" w14:textId="43C346BE" w:rsidR="0065151D" w:rsidRPr="00541A33" w:rsidRDefault="0065151D" w:rsidP="00E67B16">
      <w:pPr>
        <w:tabs>
          <w:tab w:val="left" w:pos="1800"/>
        </w:tabs>
        <w:spacing w:line="240" w:lineRule="auto"/>
        <w:ind w:left="1800" w:hanging="1800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541A33">
        <w:rPr>
          <w:rFonts w:ascii="Times New Roman" w:eastAsia="Times New Roman" w:hAnsi="Times New Roman" w:cs="Times New Roman"/>
          <w:sz w:val="32"/>
          <w:szCs w:val="32"/>
        </w:rPr>
        <w:t>FROM:</w:t>
      </w:r>
      <w:r w:rsidRPr="00541A33">
        <w:rPr>
          <w:rFonts w:ascii="Times New Roman" w:eastAsia="Times New Roman" w:hAnsi="Times New Roman" w:cs="Times New Roman"/>
          <w:sz w:val="32"/>
          <w:szCs w:val="32"/>
        </w:rPr>
        <w:tab/>
      </w:r>
      <w:r w:rsidR="00553EA3">
        <w:rPr>
          <w:rFonts w:ascii="Times New Roman" w:eastAsia="Times New Roman" w:hAnsi="Times New Roman" w:cs="Times New Roman"/>
          <w:sz w:val="32"/>
          <w:szCs w:val="32"/>
        </w:rPr>
        <w:t>MU/POL383</w:t>
      </w:r>
      <w:r w:rsidRPr="00541A33">
        <w:rPr>
          <w:rFonts w:ascii="Times New Roman" w:eastAsia="Times New Roman" w:hAnsi="Times New Roman" w:cs="Times New Roman"/>
          <w:sz w:val="32"/>
          <w:szCs w:val="32"/>
        </w:rPr>
        <w:t xml:space="preserve"> – </w:t>
      </w:r>
      <w:r w:rsidR="00553EA3">
        <w:rPr>
          <w:rFonts w:ascii="Times New Roman" w:eastAsia="Times New Roman" w:hAnsi="Times New Roman" w:cs="Times New Roman"/>
          <w:sz w:val="32"/>
          <w:szCs w:val="32"/>
        </w:rPr>
        <w:t>Sally S. Student</w:t>
      </w:r>
      <w:r w:rsidR="3FB57DB5" w:rsidRPr="00541A3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43A0F2FD" w14:textId="5CB21E64" w:rsidR="0065151D" w:rsidRPr="00541A33" w:rsidRDefault="0065151D" w:rsidP="00E67B16">
      <w:pPr>
        <w:tabs>
          <w:tab w:val="left" w:pos="1800"/>
        </w:tabs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6A65BDFF" w14:textId="55CE194A" w:rsidR="00BA5212" w:rsidRPr="00541A33" w:rsidRDefault="00BA5212" w:rsidP="00E67B16">
      <w:pPr>
        <w:tabs>
          <w:tab w:val="left" w:pos="1800"/>
        </w:tabs>
        <w:spacing w:line="240" w:lineRule="auto"/>
        <w:ind w:left="1800" w:hanging="1800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541A33">
        <w:rPr>
          <w:rFonts w:ascii="Times New Roman" w:eastAsia="Times New Roman" w:hAnsi="Times New Roman" w:cs="Times New Roman"/>
          <w:sz w:val="32"/>
          <w:szCs w:val="32"/>
        </w:rPr>
        <w:t>SUBJECT:</w:t>
      </w:r>
      <w:r w:rsidRPr="00541A33">
        <w:rPr>
          <w:rFonts w:ascii="Times New Roman" w:eastAsia="Times New Roman" w:hAnsi="Times New Roman" w:cs="Times New Roman"/>
          <w:sz w:val="32"/>
          <w:szCs w:val="32"/>
        </w:rPr>
        <w:tab/>
        <w:t xml:space="preserve">(U) </w:t>
      </w:r>
      <w:r w:rsidR="00553EA3">
        <w:rPr>
          <w:rFonts w:ascii="Times New Roman" w:eastAsia="Times New Roman" w:hAnsi="Times New Roman" w:cs="Times New Roman"/>
          <w:sz w:val="32"/>
          <w:szCs w:val="32"/>
        </w:rPr>
        <w:t xml:space="preserve">Really Important Thing You Need </w:t>
      </w:r>
      <w:proofErr w:type="gramStart"/>
      <w:r w:rsidR="00553EA3">
        <w:rPr>
          <w:rFonts w:ascii="Times New Roman" w:eastAsia="Times New Roman" w:hAnsi="Times New Roman" w:cs="Times New Roman"/>
          <w:sz w:val="32"/>
          <w:szCs w:val="32"/>
        </w:rPr>
        <w:t>To</w:t>
      </w:r>
      <w:proofErr w:type="gramEnd"/>
      <w:r w:rsidR="00553EA3">
        <w:rPr>
          <w:rFonts w:ascii="Times New Roman" w:eastAsia="Times New Roman" w:hAnsi="Times New Roman" w:cs="Times New Roman"/>
          <w:sz w:val="32"/>
          <w:szCs w:val="32"/>
        </w:rPr>
        <w:t xml:space="preserve"> Do</w:t>
      </w:r>
    </w:p>
    <w:p w14:paraId="5C36E096" w14:textId="77777777" w:rsidR="00BA5212" w:rsidRPr="00541A33" w:rsidRDefault="00BA5212" w:rsidP="00BA5212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493A4A32" w14:textId="19AFD393" w:rsidR="0065151D" w:rsidRPr="005165C1" w:rsidRDefault="0065151D" w:rsidP="005165C1">
      <w:pPr>
        <w:spacing w:line="240" w:lineRule="auto"/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 w:rsidRPr="00541A33">
        <w:rPr>
          <w:rFonts w:ascii="Times New Roman" w:eastAsia="Times New Roman" w:hAnsi="Times New Roman" w:cs="Times New Roman"/>
          <w:sz w:val="32"/>
          <w:szCs w:val="32"/>
        </w:rPr>
        <w:t>(U)</w:t>
      </w:r>
      <w:r w:rsidR="005165C1" w:rsidRPr="00541A3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5165C1" w:rsidRPr="004D18A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Use Times New Roman 16-pt font and 1-inch margins throughout the body of the document.  There is a firm </w:t>
      </w:r>
      <w:r w:rsidR="005165C1" w:rsidRPr="004D18A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</w:rPr>
        <w:t>three-page limit</w:t>
      </w:r>
      <w:r w:rsidR="005165C1" w:rsidRPr="004D18AB">
        <w:rPr>
          <w:rFonts w:ascii="Times New Roman" w:eastAsia="Times New Roman" w:hAnsi="Times New Roman" w:cs="Times New Roman"/>
          <w:color w:val="FF0000"/>
          <w:sz w:val="32"/>
          <w:szCs w:val="32"/>
        </w:rPr>
        <w:t>.</w:t>
      </w:r>
      <w:r w:rsidR="005165C1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 </w:t>
      </w:r>
      <w:r w:rsidRPr="00541A33">
        <w:rPr>
          <w:rFonts w:ascii="Times New Roman" w:eastAsia="Times New Roman" w:hAnsi="Times New Roman" w:cs="Times New Roman"/>
          <w:sz w:val="32"/>
          <w:szCs w:val="32"/>
        </w:rPr>
        <w:t xml:space="preserve">Use short, concise sentences in the active voice.  </w:t>
      </w:r>
      <w:r w:rsidR="00A8332C">
        <w:rPr>
          <w:rFonts w:ascii="Times New Roman" w:eastAsia="Times New Roman" w:hAnsi="Times New Roman" w:cs="Times New Roman"/>
          <w:sz w:val="32"/>
          <w:szCs w:val="32"/>
        </w:rPr>
        <w:t>Each page should end with a period, end of paragraph.</w:t>
      </w:r>
      <w:r w:rsidR="00AF4B6B">
        <w:rPr>
          <w:rFonts w:ascii="Times New Roman" w:eastAsia="Times New Roman" w:hAnsi="Times New Roman" w:cs="Times New Roman"/>
          <w:sz w:val="32"/>
          <w:szCs w:val="32"/>
        </w:rPr>
        <w:t xml:space="preserve">  If </w:t>
      </w:r>
      <w:r w:rsidR="00A8332C">
        <w:rPr>
          <w:rFonts w:ascii="Times New Roman" w:eastAsia="Times New Roman" w:hAnsi="Times New Roman" w:cs="Times New Roman"/>
          <w:sz w:val="32"/>
          <w:szCs w:val="32"/>
        </w:rPr>
        <w:t>keeping the lines together leaves a large space at the bottom of a page, consider dividing the one large paragraph into two smaller paragraphs.  In addition, topic headers should not be left at the end of a page but should be joined with the first bullet</w:t>
      </w:r>
      <w:r w:rsidR="00F0163C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5C3D3B33" w14:textId="77777777" w:rsidR="0065151D" w:rsidRPr="00541A33" w:rsidRDefault="0065151D" w:rsidP="004B69DA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341507F8" w14:textId="79809E04" w:rsidR="0065151D" w:rsidRPr="00541A33" w:rsidRDefault="0065151D" w:rsidP="004B69DA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41A33">
        <w:rPr>
          <w:rFonts w:ascii="Times New Roman" w:eastAsia="Times New Roman" w:hAnsi="Times New Roman" w:cs="Times New Roman"/>
          <w:sz w:val="32"/>
          <w:szCs w:val="32"/>
        </w:rPr>
        <w:t>(</w:t>
      </w:r>
      <w:r w:rsidR="005165C1">
        <w:rPr>
          <w:rFonts w:ascii="Times New Roman" w:eastAsia="Times New Roman" w:hAnsi="Times New Roman" w:cs="Times New Roman"/>
          <w:sz w:val="32"/>
          <w:szCs w:val="32"/>
        </w:rPr>
        <w:t>U</w:t>
      </w:r>
      <w:r w:rsidRPr="00541A33">
        <w:rPr>
          <w:rFonts w:ascii="Times New Roman" w:eastAsia="Times New Roman" w:hAnsi="Times New Roman" w:cs="Times New Roman"/>
          <w:sz w:val="32"/>
          <w:szCs w:val="32"/>
        </w:rPr>
        <w:t xml:space="preserve">) </w:t>
      </w:r>
      <w:r w:rsidR="00541A33" w:rsidRPr="00541A33">
        <w:rPr>
          <w:rFonts w:ascii="Times New Roman" w:eastAsia="Times New Roman" w:hAnsi="Times New Roman" w:cs="Times New Roman"/>
          <w:sz w:val="32"/>
          <w:szCs w:val="32"/>
        </w:rPr>
        <w:t>Summarize relevant background, updates, interagency or Congressional views, options for resolution, and implications of those options.</w:t>
      </w:r>
      <w:r w:rsidR="00541A33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541A33">
        <w:rPr>
          <w:rFonts w:ascii="Times New Roman" w:eastAsia="Times New Roman" w:hAnsi="Times New Roman" w:cs="Times New Roman"/>
          <w:sz w:val="32"/>
          <w:szCs w:val="32"/>
        </w:rPr>
        <w:t xml:space="preserve">While each action memo will be different, </w:t>
      </w:r>
      <w:r w:rsidR="00111F35" w:rsidRPr="00541A33">
        <w:rPr>
          <w:rFonts w:ascii="Times New Roman" w:eastAsia="Times New Roman" w:hAnsi="Times New Roman" w:cs="Times New Roman"/>
          <w:sz w:val="32"/>
          <w:szCs w:val="32"/>
        </w:rPr>
        <w:t xml:space="preserve">for policy recommendations, </w:t>
      </w:r>
      <w:r w:rsidRPr="00541A33">
        <w:rPr>
          <w:rFonts w:ascii="Times New Roman" w:eastAsia="Times New Roman" w:hAnsi="Times New Roman" w:cs="Times New Roman"/>
          <w:sz w:val="32"/>
          <w:szCs w:val="32"/>
        </w:rPr>
        <w:t>consider the following critical elements:</w:t>
      </w:r>
      <w:r w:rsidR="003F6EAD" w:rsidRPr="00541A33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</w:p>
    <w:p w14:paraId="084828DE" w14:textId="44A4C838" w:rsidR="0065151D" w:rsidRPr="00541A33" w:rsidRDefault="0065151D" w:rsidP="004B69DA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32"/>
          <w:szCs w:val="32"/>
        </w:rPr>
      </w:pPr>
      <w:r w:rsidRPr="00541A33">
        <w:rPr>
          <w:rFonts w:ascii="Times New Roman" w:eastAsia="Times New Roman" w:hAnsi="Times New Roman" w:cs="Times New Roman"/>
          <w:sz w:val="32"/>
          <w:szCs w:val="32"/>
        </w:rPr>
        <w:t>Identify how recommendation</w:t>
      </w:r>
      <w:r w:rsidR="00B01E73" w:rsidRPr="00541A33">
        <w:rPr>
          <w:rFonts w:ascii="Times New Roman" w:eastAsia="Times New Roman" w:hAnsi="Times New Roman" w:cs="Times New Roman"/>
          <w:sz w:val="32"/>
          <w:szCs w:val="32"/>
        </w:rPr>
        <w:t>s</w:t>
      </w:r>
      <w:r w:rsidRPr="00541A33">
        <w:rPr>
          <w:rFonts w:ascii="Times New Roman" w:eastAsia="Times New Roman" w:hAnsi="Times New Roman" w:cs="Times New Roman"/>
          <w:sz w:val="32"/>
          <w:szCs w:val="32"/>
        </w:rPr>
        <w:t>/options align with</w:t>
      </w:r>
      <w:r w:rsidR="00442E3B" w:rsidRPr="00541A33">
        <w:rPr>
          <w:rFonts w:ascii="Times New Roman" w:eastAsia="Times New Roman" w:hAnsi="Times New Roman" w:cs="Times New Roman"/>
          <w:sz w:val="32"/>
          <w:szCs w:val="32"/>
        </w:rPr>
        <w:t xml:space="preserve"> – or would require adjustments</w:t>
      </w:r>
      <w:r w:rsidR="00541A3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541A33">
        <w:rPr>
          <w:rFonts w:ascii="Times New Roman" w:eastAsia="Times New Roman" w:hAnsi="Times New Roman" w:cs="Times New Roman"/>
          <w:sz w:val="32"/>
          <w:szCs w:val="32"/>
        </w:rPr>
        <w:t xml:space="preserve">to – </w:t>
      </w:r>
      <w:r w:rsidRPr="00541A33">
        <w:rPr>
          <w:rFonts w:ascii="Times New Roman" w:eastAsia="Times New Roman" w:hAnsi="Times New Roman" w:cs="Times New Roman"/>
          <w:b/>
          <w:sz w:val="32"/>
          <w:szCs w:val="32"/>
        </w:rPr>
        <w:t>current policies</w:t>
      </w:r>
      <w:r w:rsidR="00442E3B" w:rsidRPr="00541A33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5354866B" w14:textId="7325414E" w:rsidR="0065151D" w:rsidRPr="00541A33" w:rsidRDefault="0065151D" w:rsidP="004B69DA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32"/>
          <w:szCs w:val="32"/>
        </w:rPr>
      </w:pPr>
      <w:r w:rsidRPr="00541A33">
        <w:rPr>
          <w:rFonts w:ascii="Times New Roman" w:eastAsia="Times New Roman" w:hAnsi="Times New Roman" w:cs="Times New Roman"/>
          <w:sz w:val="32"/>
          <w:szCs w:val="32"/>
        </w:rPr>
        <w:t xml:space="preserve">Clearly explain the </w:t>
      </w:r>
      <w:r w:rsidRPr="00541A33">
        <w:rPr>
          <w:rFonts w:ascii="Times New Roman" w:eastAsia="Times New Roman" w:hAnsi="Times New Roman" w:cs="Times New Roman"/>
          <w:b/>
          <w:sz w:val="32"/>
          <w:szCs w:val="32"/>
        </w:rPr>
        <w:t>differences between options</w:t>
      </w:r>
      <w:r w:rsidRPr="00541A33">
        <w:rPr>
          <w:rFonts w:ascii="Times New Roman" w:eastAsia="Times New Roman" w:hAnsi="Times New Roman" w:cs="Times New Roman"/>
          <w:sz w:val="32"/>
          <w:szCs w:val="32"/>
        </w:rPr>
        <w:t xml:space="preserve"> or why alternative approaches are not recommended.  Explain how any risks (financial, policy, reputational, etc.) or negative c</w:t>
      </w:r>
      <w:r w:rsidR="00442E3B" w:rsidRPr="00541A33">
        <w:rPr>
          <w:rFonts w:ascii="Times New Roman" w:eastAsia="Times New Roman" w:hAnsi="Times New Roman" w:cs="Times New Roman"/>
          <w:sz w:val="32"/>
          <w:szCs w:val="32"/>
        </w:rPr>
        <w:t>onsequences would be mitigated.</w:t>
      </w:r>
    </w:p>
    <w:p w14:paraId="2A570D56" w14:textId="44E031ED" w:rsidR="0065151D" w:rsidRPr="00541A33" w:rsidRDefault="0065151D" w:rsidP="004B69DA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32"/>
          <w:szCs w:val="32"/>
        </w:rPr>
      </w:pPr>
      <w:r w:rsidRPr="00541A33">
        <w:rPr>
          <w:rFonts w:ascii="Times New Roman" w:eastAsia="Times New Roman" w:hAnsi="Times New Roman" w:cs="Times New Roman"/>
          <w:sz w:val="32"/>
          <w:szCs w:val="32"/>
        </w:rPr>
        <w:t xml:space="preserve">Indicate any </w:t>
      </w:r>
      <w:r w:rsidRPr="00541A33">
        <w:rPr>
          <w:rFonts w:ascii="Times New Roman" w:eastAsia="Times New Roman" w:hAnsi="Times New Roman" w:cs="Times New Roman"/>
          <w:b/>
          <w:bCs/>
          <w:sz w:val="32"/>
          <w:szCs w:val="32"/>
        </w:rPr>
        <w:t>follow-on action</w:t>
      </w:r>
      <w:r w:rsidRPr="00541A33">
        <w:rPr>
          <w:rFonts w:ascii="Times New Roman" w:eastAsia="Times New Roman" w:hAnsi="Times New Roman" w:cs="Times New Roman"/>
          <w:sz w:val="32"/>
          <w:szCs w:val="32"/>
        </w:rPr>
        <w:t xml:space="preserve"> (e.g., planning, engagements, etc.) or any subsequent decisions for </w:t>
      </w:r>
      <w:r w:rsidR="78ED65FA" w:rsidRPr="00541A33">
        <w:rPr>
          <w:rFonts w:ascii="Times New Roman" w:eastAsia="Times New Roman" w:hAnsi="Times New Roman" w:cs="Times New Roman"/>
          <w:sz w:val="32"/>
          <w:szCs w:val="32"/>
        </w:rPr>
        <w:t>the principal</w:t>
      </w:r>
      <w:r w:rsidRPr="00541A33">
        <w:rPr>
          <w:rFonts w:ascii="Times New Roman" w:eastAsia="Times New Roman" w:hAnsi="Times New Roman" w:cs="Times New Roman"/>
          <w:sz w:val="32"/>
          <w:szCs w:val="32"/>
        </w:rPr>
        <w:t xml:space="preserve"> that may be required.</w:t>
      </w:r>
    </w:p>
    <w:p w14:paraId="68A753B0" w14:textId="77777777" w:rsidR="0065151D" w:rsidRPr="00541A33" w:rsidRDefault="0065151D" w:rsidP="004B69DA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64270A9" w14:textId="00BDCA86" w:rsidR="0065151D" w:rsidRPr="00541A33" w:rsidRDefault="0065151D" w:rsidP="004B69DA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41A33">
        <w:rPr>
          <w:rFonts w:ascii="Times New Roman" w:eastAsia="Times New Roman" w:hAnsi="Times New Roman" w:cs="Times New Roman"/>
          <w:sz w:val="32"/>
          <w:szCs w:val="32"/>
        </w:rPr>
        <w:t xml:space="preserve">(U) Clearly identify any legislative or other </w:t>
      </w:r>
      <w:r w:rsidRPr="00541A33">
        <w:rPr>
          <w:rFonts w:ascii="Times New Roman" w:eastAsia="Times New Roman" w:hAnsi="Times New Roman" w:cs="Times New Roman"/>
          <w:sz w:val="32"/>
          <w:szCs w:val="32"/>
          <w:u w:val="single"/>
        </w:rPr>
        <w:t>deadlines</w:t>
      </w:r>
      <w:r w:rsidRPr="00541A33">
        <w:rPr>
          <w:rFonts w:ascii="Times New Roman" w:eastAsia="Times New Roman" w:hAnsi="Times New Roman" w:cs="Times New Roman"/>
          <w:sz w:val="32"/>
          <w:szCs w:val="32"/>
        </w:rPr>
        <w:t xml:space="preserve"> associated with the decision.  If the issue is particularly complex, you can attach brief additional background.</w:t>
      </w:r>
    </w:p>
    <w:p w14:paraId="5451C24A" w14:textId="77777777" w:rsidR="0065151D" w:rsidRPr="00541A33" w:rsidRDefault="0065151D" w:rsidP="004B69DA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5F97700A" w14:textId="3C7A8221" w:rsidR="0065151D" w:rsidRPr="00541A33" w:rsidRDefault="0065151D" w:rsidP="004B69DA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bookmarkStart w:id="0" w:name="_Hlk68799306"/>
      <w:r w:rsidRPr="00541A33">
        <w:rPr>
          <w:rFonts w:ascii="Times New Roman" w:eastAsia="Times New Roman" w:hAnsi="Times New Roman" w:cs="Times New Roman"/>
          <w:sz w:val="32"/>
          <w:szCs w:val="32"/>
          <w:u w:val="single"/>
        </w:rPr>
        <w:t>Attachment(s)</w:t>
      </w:r>
      <w:r w:rsidR="006C3A84" w:rsidRPr="006C3A84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</w:p>
    <w:p w14:paraId="4FB223B2" w14:textId="417BAF12" w:rsidR="0065151D" w:rsidRPr="00541A33" w:rsidRDefault="0065151D" w:rsidP="00541A33">
      <w:pPr>
        <w:spacing w:line="240" w:lineRule="auto"/>
        <w:ind w:left="1800" w:hanging="1080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541A33">
        <w:rPr>
          <w:rFonts w:ascii="Times New Roman" w:eastAsia="Times New Roman" w:hAnsi="Times New Roman" w:cs="Times New Roman"/>
          <w:sz w:val="32"/>
          <w:szCs w:val="32"/>
        </w:rPr>
        <w:t xml:space="preserve">Tab 1 – Supporting Document </w:t>
      </w:r>
      <w:r w:rsidRPr="00541A33">
        <w:rPr>
          <w:rFonts w:ascii="Times New Roman" w:eastAsia="Times New Roman" w:hAnsi="Times New Roman" w:cs="Times New Roman"/>
          <w:color w:val="FF0000"/>
          <w:sz w:val="32"/>
          <w:szCs w:val="32"/>
        </w:rPr>
        <w:t>[</w:t>
      </w:r>
      <w:r w:rsidR="22BDB172" w:rsidRPr="14B84DE5">
        <w:rPr>
          <w:rFonts w:ascii="Times New Roman" w:eastAsia="Times New Roman" w:hAnsi="Times New Roman" w:cs="Times New Roman"/>
          <w:color w:val="FF0000"/>
          <w:sz w:val="31"/>
          <w:szCs w:val="31"/>
        </w:rPr>
        <w:t>List tabs in recommendation order for</w:t>
      </w:r>
      <w:r w:rsidRPr="14B84DE5">
        <w:rPr>
          <w:rFonts w:ascii="Times New Roman" w:eastAsia="Times New Roman" w:hAnsi="Times New Roman" w:cs="Times New Roman"/>
          <w:color w:val="FF0000"/>
          <w:sz w:val="31"/>
          <w:szCs w:val="31"/>
        </w:rPr>
        <w:t xml:space="preserve"> signature</w:t>
      </w:r>
      <w:r w:rsidR="00AE5EDC" w:rsidRPr="14B84DE5">
        <w:rPr>
          <w:rFonts w:ascii="Times New Roman" w:eastAsia="Times New Roman" w:hAnsi="Times New Roman" w:cs="Times New Roman"/>
          <w:color w:val="FF0000"/>
          <w:sz w:val="31"/>
          <w:szCs w:val="31"/>
        </w:rPr>
        <w:t xml:space="preserve"> </w:t>
      </w:r>
      <w:r w:rsidR="22BDB172" w:rsidRPr="14B84DE5">
        <w:rPr>
          <w:rFonts w:ascii="Times New Roman" w:eastAsia="Times New Roman" w:hAnsi="Times New Roman" w:cs="Times New Roman"/>
          <w:color w:val="FF0000"/>
          <w:sz w:val="31"/>
          <w:szCs w:val="31"/>
        </w:rPr>
        <w:t>and action items.</w:t>
      </w:r>
      <w:r w:rsidRPr="14B84DE5">
        <w:rPr>
          <w:rFonts w:ascii="Times New Roman" w:eastAsia="Times New Roman" w:hAnsi="Times New Roman" w:cs="Times New Roman"/>
          <w:color w:val="FF0000"/>
          <w:sz w:val="32"/>
          <w:szCs w:val="32"/>
        </w:rPr>
        <w:t>]</w:t>
      </w:r>
    </w:p>
    <w:p w14:paraId="0B3CEFD8" w14:textId="60CAC9EC" w:rsidR="0065151D" w:rsidRPr="00541A33" w:rsidRDefault="0065151D" w:rsidP="00541A33">
      <w:pPr>
        <w:spacing w:line="240" w:lineRule="auto"/>
        <w:ind w:left="1800" w:hanging="1080"/>
        <w:rPr>
          <w:rFonts w:ascii="Times New Roman" w:eastAsia="Times New Roman" w:hAnsi="Times New Roman" w:cs="Times New Roman"/>
          <w:sz w:val="32"/>
          <w:szCs w:val="32"/>
        </w:rPr>
      </w:pPr>
      <w:r w:rsidRPr="00541A33">
        <w:rPr>
          <w:rFonts w:ascii="Times New Roman" w:eastAsia="Times New Roman" w:hAnsi="Times New Roman" w:cs="Times New Roman"/>
          <w:sz w:val="32"/>
          <w:szCs w:val="32"/>
        </w:rPr>
        <w:t xml:space="preserve">Tab 2 – Additional Supporting Document </w:t>
      </w:r>
      <w:r w:rsidR="00040282" w:rsidRPr="00541A33">
        <w:rPr>
          <w:rFonts w:ascii="Times New Roman" w:eastAsia="Times New Roman" w:hAnsi="Times New Roman" w:cs="Times New Roman"/>
          <w:color w:val="FF0000"/>
          <w:sz w:val="32"/>
          <w:szCs w:val="32"/>
        </w:rPr>
        <w:t>[</w:t>
      </w:r>
      <w:r w:rsidRPr="14B84DE5">
        <w:rPr>
          <w:rFonts w:ascii="Times New Roman" w:eastAsia="Times New Roman" w:hAnsi="Times New Roman" w:cs="Times New Roman"/>
          <w:color w:val="FF0000"/>
          <w:sz w:val="32"/>
          <w:szCs w:val="32"/>
        </w:rPr>
        <w:t>number</w:t>
      </w:r>
      <w:r w:rsidR="3B397871" w:rsidRPr="14B84DE5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r w:rsidR="00F928C2" w:rsidRPr="00541A33">
        <w:rPr>
          <w:rFonts w:ascii="Times New Roman" w:eastAsia="Times New Roman" w:hAnsi="Times New Roman" w:cs="Times New Roman"/>
          <w:color w:val="FF0000"/>
          <w:sz w:val="32"/>
          <w:szCs w:val="32"/>
        </w:rPr>
        <w:t>t</w:t>
      </w:r>
      <w:r w:rsidRPr="00541A33">
        <w:rPr>
          <w:rFonts w:ascii="Times New Roman" w:eastAsia="Times New Roman" w:hAnsi="Times New Roman" w:cs="Times New Roman"/>
          <w:color w:val="FF0000"/>
          <w:sz w:val="32"/>
          <w:szCs w:val="32"/>
        </w:rPr>
        <w:t>abs when there are two or more attachments]</w:t>
      </w:r>
      <w:r w:rsidR="00D15C6C" w:rsidRPr="00541A33">
        <w:rPr>
          <w:rStyle w:val="eop"/>
          <w:rFonts w:ascii="Times New Roman" w:hAnsi="Times New Roman" w:cs="Times New Roman"/>
          <w:color w:val="FF0000"/>
          <w:sz w:val="32"/>
          <w:szCs w:val="32"/>
        </w:rPr>
        <w:t> </w:t>
      </w:r>
      <w:r w:rsidRPr="00541A33">
        <w:rPr>
          <w:rFonts w:ascii="Times New Roman" w:eastAsia="Times New Roman" w:hAnsi="Times New Roman" w:cs="Times New Roman"/>
          <w:sz w:val="32"/>
          <w:szCs w:val="32"/>
        </w:rPr>
        <w:br w:type="page"/>
      </w:r>
    </w:p>
    <w:bookmarkEnd w:id="0"/>
    <w:p w14:paraId="33DA44F6" w14:textId="117D2A50" w:rsidR="0065151D" w:rsidRPr="00541A33" w:rsidRDefault="0065151D" w:rsidP="004B69DA">
      <w:pPr>
        <w:tabs>
          <w:tab w:val="left" w:pos="1440"/>
        </w:tabs>
        <w:spacing w:line="240" w:lineRule="auto"/>
        <w:ind w:left="1440" w:hanging="1440"/>
        <w:rPr>
          <w:rFonts w:ascii="Times New Roman" w:hAnsi="Times New Roman" w:cs="Times New Roman"/>
          <w:color w:val="FF0000"/>
          <w:sz w:val="32"/>
          <w:szCs w:val="32"/>
        </w:rPr>
      </w:pPr>
      <w:r w:rsidRPr="00541A33">
        <w:rPr>
          <w:rFonts w:ascii="Times New Roman" w:eastAsia="Times New Roman" w:hAnsi="Times New Roman" w:cs="Times New Roman"/>
          <w:sz w:val="32"/>
          <w:szCs w:val="32"/>
        </w:rPr>
        <w:lastRenderedPageBreak/>
        <w:t>Drafted:</w:t>
      </w:r>
      <w:r w:rsidRPr="00541A33">
        <w:rPr>
          <w:rFonts w:ascii="Times New Roman" w:eastAsia="Times New Roman" w:hAnsi="Times New Roman" w:cs="Times New Roman"/>
          <w:sz w:val="32"/>
          <w:szCs w:val="32"/>
        </w:rPr>
        <w:tab/>
      </w:r>
      <w:r w:rsidR="00553EA3">
        <w:rPr>
          <w:rFonts w:ascii="Times New Roman" w:eastAsia="Times New Roman" w:hAnsi="Times New Roman" w:cs="Times New Roman"/>
          <w:sz w:val="32"/>
          <w:szCs w:val="32"/>
        </w:rPr>
        <w:t>MU/POL383</w:t>
      </w:r>
      <w:r w:rsidRPr="00541A33">
        <w:rPr>
          <w:rFonts w:ascii="Times New Roman" w:eastAsia="Times New Roman" w:hAnsi="Times New Roman" w:cs="Times New Roman"/>
          <w:sz w:val="32"/>
          <w:szCs w:val="32"/>
        </w:rPr>
        <w:t xml:space="preserve"> – </w:t>
      </w:r>
      <w:r w:rsidR="00553EA3">
        <w:rPr>
          <w:rFonts w:ascii="Times New Roman" w:eastAsia="Times New Roman" w:hAnsi="Times New Roman" w:cs="Times New Roman"/>
          <w:sz w:val="32"/>
          <w:szCs w:val="32"/>
        </w:rPr>
        <w:t>Sally S. Student</w:t>
      </w:r>
      <w:r w:rsidRPr="00541A3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 w:rsidR="00553EA3">
        <w:rPr>
          <w:rFonts w:ascii="Times New Roman" w:eastAsia="Times New Roman" w:hAnsi="Times New Roman" w:cs="Times New Roman"/>
          <w:sz w:val="32"/>
          <w:szCs w:val="32"/>
        </w:rPr>
        <w:t>(e-mail address)</w:t>
      </w:r>
    </w:p>
    <w:p w14:paraId="57945DB8" w14:textId="77777777" w:rsidR="0065151D" w:rsidRPr="00541A33" w:rsidRDefault="0065151D" w:rsidP="004B69DA">
      <w:pPr>
        <w:tabs>
          <w:tab w:val="left" w:pos="1440"/>
        </w:tabs>
        <w:spacing w:line="240" w:lineRule="auto"/>
        <w:ind w:left="1440" w:hanging="1440"/>
        <w:rPr>
          <w:rFonts w:ascii="Times New Roman" w:eastAsia="Times New Roman" w:hAnsi="Times New Roman" w:cs="Times New Roman"/>
          <w:sz w:val="32"/>
          <w:szCs w:val="32"/>
        </w:rPr>
      </w:pPr>
    </w:p>
    <w:p w14:paraId="0EE8A587" w14:textId="77777777" w:rsidR="007459DD" w:rsidRDefault="0065151D" w:rsidP="004B69DA">
      <w:pPr>
        <w:tabs>
          <w:tab w:val="left" w:pos="1440"/>
          <w:tab w:val="left" w:pos="5760"/>
        </w:tabs>
        <w:spacing w:line="240" w:lineRule="auto"/>
        <w:ind w:left="1440" w:hanging="1440"/>
        <w:rPr>
          <w:rFonts w:ascii="Times New Roman" w:eastAsia="Times New Roman" w:hAnsi="Times New Roman" w:cs="Times New Roman"/>
          <w:sz w:val="32"/>
          <w:szCs w:val="32"/>
        </w:rPr>
      </w:pPr>
      <w:r w:rsidRPr="00541A33">
        <w:rPr>
          <w:rFonts w:ascii="Times New Roman" w:eastAsia="Times New Roman" w:hAnsi="Times New Roman" w:cs="Times New Roman"/>
          <w:sz w:val="32"/>
          <w:szCs w:val="32"/>
        </w:rPr>
        <w:t>Cleared:</w:t>
      </w:r>
      <w:r w:rsidRPr="00541A33">
        <w:rPr>
          <w:rFonts w:ascii="Times New Roman" w:eastAsia="Times New Roman" w:hAnsi="Times New Roman" w:cs="Times New Roman"/>
          <w:sz w:val="32"/>
          <w:szCs w:val="32"/>
        </w:rPr>
        <w:tab/>
      </w:r>
    </w:p>
    <w:p w14:paraId="71DC3934" w14:textId="283A6BF8" w:rsidR="0065151D" w:rsidRPr="00541A33" w:rsidRDefault="0065151D" w:rsidP="009A54B8">
      <w:pPr>
        <w:tabs>
          <w:tab w:val="left" w:pos="1440"/>
          <w:tab w:val="left" w:pos="4320"/>
          <w:tab w:val="left" w:pos="5760"/>
        </w:tabs>
        <w:spacing w:line="240" w:lineRule="auto"/>
        <w:ind w:left="1440" w:hanging="1440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541A33">
        <w:rPr>
          <w:rFonts w:ascii="Times New Roman" w:eastAsia="Times New Roman" w:hAnsi="Times New Roman" w:cs="Times New Roman"/>
          <w:sz w:val="32"/>
          <w:szCs w:val="32"/>
        </w:rPr>
        <w:t>D</w:t>
      </w:r>
      <w:proofErr w:type="gramStart"/>
      <w:r w:rsidRPr="00541A33">
        <w:rPr>
          <w:rFonts w:ascii="Times New Roman" w:eastAsia="Times New Roman" w:hAnsi="Times New Roman" w:cs="Times New Roman"/>
          <w:sz w:val="32"/>
          <w:szCs w:val="32"/>
        </w:rPr>
        <w:t>:  [</w:t>
      </w:r>
      <w:proofErr w:type="gramEnd"/>
      <w:r w:rsidRPr="00541A33">
        <w:rPr>
          <w:rFonts w:ascii="Times New Roman" w:eastAsia="Times New Roman" w:hAnsi="Times New Roman" w:cs="Times New Roman"/>
          <w:sz w:val="32"/>
          <w:szCs w:val="32"/>
        </w:rPr>
        <w:t>name]</w:t>
      </w:r>
      <w:r w:rsidRPr="00541A33">
        <w:rPr>
          <w:rFonts w:ascii="Times New Roman" w:eastAsia="Times New Roman" w:hAnsi="Times New Roman" w:cs="Times New Roman"/>
          <w:sz w:val="32"/>
          <w:szCs w:val="32"/>
        </w:rPr>
        <w:tab/>
      </w:r>
      <w:r w:rsidR="009A54B8">
        <w:rPr>
          <w:rFonts w:ascii="Times New Roman" w:eastAsia="Times New Roman" w:hAnsi="Times New Roman" w:cs="Times New Roman"/>
          <w:sz w:val="32"/>
          <w:szCs w:val="32"/>
        </w:rPr>
        <w:tab/>
      </w:r>
      <w:r w:rsidRPr="00541A33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[required clearance]</w:t>
      </w:r>
    </w:p>
    <w:p w14:paraId="44D5EF44" w14:textId="625B5CED" w:rsidR="00C30778" w:rsidRPr="00187505" w:rsidRDefault="00C30778" w:rsidP="009A54B8">
      <w:pPr>
        <w:spacing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187505">
        <w:rPr>
          <w:rFonts w:ascii="Times New Roman" w:eastAsia="Times New Roman" w:hAnsi="Times New Roman" w:cs="Times New Roman"/>
          <w:color w:val="auto"/>
          <w:sz w:val="32"/>
          <w:szCs w:val="32"/>
        </w:rPr>
        <w:t>D-MR</w:t>
      </w:r>
      <w:proofErr w:type="gramStart"/>
      <w:r w:rsidRPr="00187505">
        <w:rPr>
          <w:rFonts w:ascii="Times New Roman" w:eastAsia="Times New Roman" w:hAnsi="Times New Roman" w:cs="Times New Roman"/>
          <w:color w:val="auto"/>
          <w:sz w:val="32"/>
          <w:szCs w:val="32"/>
        </w:rPr>
        <w:t>:  [</w:t>
      </w:r>
      <w:proofErr w:type="gramEnd"/>
      <w:r w:rsidRPr="00187505">
        <w:rPr>
          <w:rFonts w:ascii="Times New Roman" w:eastAsia="Times New Roman" w:hAnsi="Times New Roman" w:cs="Times New Roman"/>
          <w:color w:val="auto"/>
          <w:sz w:val="32"/>
          <w:szCs w:val="32"/>
        </w:rPr>
        <w:t>name]</w:t>
      </w:r>
      <w:r w:rsidR="009A54B8" w:rsidRPr="00187505">
        <w:rPr>
          <w:rFonts w:ascii="Times New Roman" w:eastAsia="Times New Roman" w:hAnsi="Times New Roman" w:cs="Times New Roman"/>
          <w:color w:val="auto"/>
          <w:sz w:val="32"/>
          <w:szCs w:val="32"/>
        </w:rPr>
        <w:tab/>
      </w:r>
      <w:r w:rsidR="009A54B8" w:rsidRPr="00187505">
        <w:rPr>
          <w:rFonts w:ascii="Times New Roman" w:eastAsia="Times New Roman" w:hAnsi="Times New Roman" w:cs="Times New Roman"/>
          <w:color w:val="auto"/>
          <w:sz w:val="32"/>
          <w:szCs w:val="32"/>
        </w:rPr>
        <w:tab/>
      </w:r>
      <w:r w:rsidR="009A54B8" w:rsidRPr="00187505">
        <w:rPr>
          <w:rFonts w:ascii="Times New Roman" w:eastAsia="Times New Roman" w:hAnsi="Times New Roman" w:cs="Times New Roman"/>
          <w:color w:val="auto"/>
          <w:sz w:val="32"/>
          <w:szCs w:val="32"/>
        </w:rPr>
        <w:tab/>
      </w:r>
      <w:r w:rsidR="009A54B8" w:rsidRPr="00187505">
        <w:rPr>
          <w:rFonts w:ascii="Times New Roman" w:eastAsia="Times New Roman" w:hAnsi="Times New Roman" w:cs="Times New Roman"/>
          <w:color w:val="auto"/>
          <w:sz w:val="32"/>
          <w:szCs w:val="32"/>
        </w:rPr>
        <w:tab/>
      </w:r>
      <w:r w:rsidRPr="00187505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[required clearance</w:t>
      </w:r>
      <w:r w:rsidR="009A54B8" w:rsidRPr="00187505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r w:rsidR="009A54B8" w:rsidRPr="00187505">
        <w:rPr>
          <w:rFonts w:ascii="Times New Roman" w:eastAsia="Times New Roman" w:hAnsi="Times New Roman" w:cs="Times New Roman"/>
          <w:bCs/>
          <w:color w:val="FF0000"/>
          <w:sz w:val="32"/>
          <w:szCs w:val="32"/>
        </w:rPr>
        <w:t>or info</w:t>
      </w:r>
      <w:r w:rsidR="009A54B8" w:rsidRPr="00187505">
        <w:rPr>
          <w:rFonts w:ascii="Times New Roman" w:eastAsia="Times New Roman" w:hAnsi="Times New Roman" w:cs="Times New Roman"/>
          <w:bCs/>
          <w:color w:val="FF0000"/>
          <w:sz w:val="32"/>
          <w:szCs w:val="32"/>
          <w:highlight w:val="yellow"/>
        </w:rPr>
        <w:t>*</w:t>
      </w:r>
      <w:r w:rsidRPr="00187505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]</w:t>
      </w:r>
    </w:p>
    <w:p w14:paraId="288B662B" w14:textId="7CFAEE0B" w:rsidR="0065151D" w:rsidRPr="00187505" w:rsidRDefault="0065151D" w:rsidP="009A54B8">
      <w:pPr>
        <w:tabs>
          <w:tab w:val="left" w:pos="1440"/>
          <w:tab w:val="left" w:pos="4320"/>
        </w:tabs>
        <w:spacing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187505">
        <w:rPr>
          <w:rFonts w:ascii="Times New Roman" w:eastAsia="Times New Roman" w:hAnsi="Times New Roman" w:cs="Times New Roman"/>
          <w:color w:val="auto"/>
          <w:sz w:val="32"/>
          <w:szCs w:val="32"/>
        </w:rPr>
        <w:t>P</w:t>
      </w:r>
      <w:proofErr w:type="gramStart"/>
      <w:r w:rsidRPr="00187505">
        <w:rPr>
          <w:rFonts w:ascii="Times New Roman" w:eastAsia="Times New Roman" w:hAnsi="Times New Roman" w:cs="Times New Roman"/>
          <w:color w:val="auto"/>
          <w:sz w:val="32"/>
          <w:szCs w:val="32"/>
        </w:rPr>
        <w:t>:  [</w:t>
      </w:r>
      <w:proofErr w:type="gramEnd"/>
      <w:r w:rsidRPr="00187505">
        <w:rPr>
          <w:rFonts w:ascii="Times New Roman" w:eastAsia="Times New Roman" w:hAnsi="Times New Roman" w:cs="Times New Roman"/>
          <w:color w:val="auto"/>
          <w:sz w:val="32"/>
          <w:szCs w:val="32"/>
        </w:rPr>
        <w:t>name]</w:t>
      </w:r>
      <w:r w:rsidRPr="00187505">
        <w:rPr>
          <w:rFonts w:ascii="Times New Roman" w:eastAsia="Times New Roman" w:hAnsi="Times New Roman" w:cs="Times New Roman"/>
          <w:color w:val="auto"/>
          <w:sz w:val="32"/>
          <w:szCs w:val="32"/>
        </w:rPr>
        <w:tab/>
      </w:r>
      <w:r w:rsidR="009A54B8" w:rsidRPr="00187505">
        <w:rPr>
          <w:rFonts w:ascii="Times New Roman" w:eastAsia="Times New Roman" w:hAnsi="Times New Roman" w:cs="Times New Roman"/>
          <w:color w:val="auto"/>
          <w:sz w:val="32"/>
          <w:szCs w:val="32"/>
        </w:rPr>
        <w:tab/>
      </w:r>
      <w:r w:rsidRPr="00187505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[required clearance]</w:t>
      </w:r>
    </w:p>
    <w:p w14:paraId="06DB5737" w14:textId="01EDBF86" w:rsidR="0065151D" w:rsidRPr="00187505" w:rsidRDefault="0065151D" w:rsidP="6A6057E5">
      <w:pPr>
        <w:tabs>
          <w:tab w:val="left" w:pos="1440"/>
          <w:tab w:val="left" w:pos="4320"/>
          <w:tab w:val="left" w:pos="5670"/>
        </w:tabs>
        <w:spacing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 w:rsidRPr="00187505">
        <w:rPr>
          <w:rFonts w:ascii="Times New Roman" w:eastAsia="Times New Roman" w:hAnsi="Times New Roman" w:cs="Times New Roman"/>
          <w:sz w:val="32"/>
          <w:szCs w:val="32"/>
        </w:rPr>
        <w:t>S/P</w:t>
      </w:r>
      <w:proofErr w:type="gramStart"/>
      <w:r w:rsidRPr="00187505">
        <w:rPr>
          <w:rFonts w:ascii="Times New Roman" w:eastAsia="Times New Roman" w:hAnsi="Times New Roman" w:cs="Times New Roman"/>
          <w:sz w:val="32"/>
          <w:szCs w:val="32"/>
        </w:rPr>
        <w:t>:  [</w:t>
      </w:r>
      <w:proofErr w:type="gramEnd"/>
      <w:r w:rsidRPr="00187505">
        <w:rPr>
          <w:rFonts w:ascii="Times New Roman" w:eastAsia="Times New Roman" w:hAnsi="Times New Roman" w:cs="Times New Roman"/>
          <w:sz w:val="32"/>
          <w:szCs w:val="32"/>
        </w:rPr>
        <w:t>name]</w:t>
      </w:r>
      <w:r w:rsidRPr="00187505">
        <w:tab/>
      </w:r>
      <w:r w:rsidR="337ACB4D" w:rsidRPr="0018750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[required clearance </w:t>
      </w:r>
      <w:r w:rsidR="337ACB4D" w:rsidRPr="00187505">
        <w:rPr>
          <w:rFonts w:ascii="Times New Roman" w:eastAsia="Times New Roman" w:hAnsi="Times New Roman" w:cs="Times New Roman"/>
          <w:color w:val="FF0000"/>
          <w:sz w:val="32"/>
          <w:szCs w:val="32"/>
        </w:rPr>
        <w:t>or info</w:t>
      </w:r>
      <w:r w:rsidR="337ACB4D" w:rsidRPr="00187505">
        <w:rPr>
          <w:rFonts w:ascii="Times New Roman" w:eastAsia="Times New Roman" w:hAnsi="Times New Roman" w:cs="Times New Roman"/>
          <w:color w:val="FF0000"/>
          <w:sz w:val="32"/>
          <w:szCs w:val="32"/>
          <w:highlight w:val="yellow"/>
        </w:rPr>
        <w:t>**</w:t>
      </w:r>
      <w:r w:rsidR="337ACB4D" w:rsidRPr="0018750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]</w:t>
      </w:r>
    </w:p>
    <w:p w14:paraId="04CAF0ED" w14:textId="33E2826A" w:rsidR="0098147E" w:rsidRPr="00187505" w:rsidRDefault="0098147E" w:rsidP="0098147E">
      <w:pPr>
        <w:tabs>
          <w:tab w:val="left" w:pos="1440"/>
          <w:tab w:val="left" w:pos="4320"/>
        </w:tabs>
        <w:spacing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187505">
        <w:rPr>
          <w:rFonts w:ascii="Times New Roman" w:eastAsia="Times New Roman" w:hAnsi="Times New Roman" w:cs="Times New Roman"/>
          <w:color w:val="auto"/>
          <w:sz w:val="32"/>
          <w:szCs w:val="32"/>
        </w:rPr>
        <w:t>R</w:t>
      </w:r>
      <w:proofErr w:type="gramStart"/>
      <w:r w:rsidRPr="00187505">
        <w:rPr>
          <w:rFonts w:ascii="Times New Roman" w:eastAsia="Times New Roman" w:hAnsi="Times New Roman" w:cs="Times New Roman"/>
          <w:color w:val="auto"/>
          <w:sz w:val="32"/>
          <w:szCs w:val="32"/>
        </w:rPr>
        <w:t>:  [</w:t>
      </w:r>
      <w:proofErr w:type="gramEnd"/>
      <w:r w:rsidRPr="00187505">
        <w:rPr>
          <w:rFonts w:ascii="Times New Roman" w:eastAsia="Times New Roman" w:hAnsi="Times New Roman" w:cs="Times New Roman"/>
          <w:color w:val="auto"/>
          <w:sz w:val="32"/>
          <w:szCs w:val="32"/>
        </w:rPr>
        <w:t>name]</w:t>
      </w:r>
      <w:r w:rsidRPr="00187505">
        <w:rPr>
          <w:rFonts w:ascii="Times New Roman" w:eastAsia="Times New Roman" w:hAnsi="Times New Roman" w:cs="Times New Roman"/>
          <w:color w:val="auto"/>
          <w:sz w:val="32"/>
          <w:szCs w:val="32"/>
        </w:rPr>
        <w:tab/>
      </w:r>
      <w:r w:rsidRPr="00187505">
        <w:rPr>
          <w:rFonts w:ascii="Times New Roman" w:eastAsia="Times New Roman" w:hAnsi="Times New Roman" w:cs="Times New Roman"/>
          <w:color w:val="auto"/>
          <w:sz w:val="32"/>
          <w:szCs w:val="32"/>
        </w:rPr>
        <w:tab/>
      </w:r>
      <w:r w:rsidRPr="00187505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[required clearance]</w:t>
      </w:r>
    </w:p>
    <w:p w14:paraId="78896E77" w14:textId="460201E8" w:rsidR="0098147E" w:rsidRPr="00187505" w:rsidRDefault="0098147E" w:rsidP="0098147E">
      <w:pPr>
        <w:tabs>
          <w:tab w:val="left" w:pos="1440"/>
          <w:tab w:val="left" w:pos="4320"/>
          <w:tab w:val="left" w:pos="5670"/>
        </w:tabs>
        <w:spacing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 w:rsidRPr="00187505">
        <w:rPr>
          <w:rFonts w:ascii="Times New Roman" w:eastAsia="Times New Roman" w:hAnsi="Times New Roman" w:cs="Times New Roman"/>
          <w:sz w:val="32"/>
          <w:szCs w:val="32"/>
        </w:rPr>
        <w:t>GPA</w:t>
      </w:r>
      <w:proofErr w:type="gramStart"/>
      <w:r w:rsidRPr="00187505">
        <w:rPr>
          <w:rFonts w:ascii="Times New Roman" w:eastAsia="Times New Roman" w:hAnsi="Times New Roman" w:cs="Times New Roman"/>
          <w:sz w:val="32"/>
          <w:szCs w:val="32"/>
        </w:rPr>
        <w:t>:  [</w:t>
      </w:r>
      <w:proofErr w:type="gramEnd"/>
      <w:r w:rsidRPr="00187505">
        <w:rPr>
          <w:rFonts w:ascii="Times New Roman" w:eastAsia="Times New Roman" w:hAnsi="Times New Roman" w:cs="Times New Roman"/>
          <w:sz w:val="32"/>
          <w:szCs w:val="32"/>
        </w:rPr>
        <w:t>name]</w:t>
      </w:r>
      <w:r w:rsidRPr="00187505">
        <w:rPr>
          <w:rFonts w:ascii="Times New Roman" w:hAnsi="Times New Roman" w:cs="Times New Roman"/>
          <w:sz w:val="32"/>
          <w:szCs w:val="32"/>
        </w:rPr>
        <w:tab/>
      </w:r>
      <w:r w:rsidRPr="0018750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[required clearance]</w:t>
      </w:r>
    </w:p>
    <w:p w14:paraId="3C27BCB2" w14:textId="77777777" w:rsidR="0098147E" w:rsidRPr="00187505" w:rsidRDefault="0098147E" w:rsidP="0098147E">
      <w:pPr>
        <w:tabs>
          <w:tab w:val="left" w:pos="1440"/>
          <w:tab w:val="left" w:pos="4320"/>
        </w:tabs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87505">
        <w:rPr>
          <w:rFonts w:ascii="Times New Roman" w:eastAsia="Times New Roman" w:hAnsi="Times New Roman" w:cs="Times New Roman"/>
          <w:sz w:val="32"/>
          <w:szCs w:val="32"/>
        </w:rPr>
        <w:t>C</w:t>
      </w:r>
      <w:proofErr w:type="gramStart"/>
      <w:r w:rsidRPr="00187505">
        <w:rPr>
          <w:rFonts w:ascii="Times New Roman" w:eastAsia="Times New Roman" w:hAnsi="Times New Roman" w:cs="Times New Roman"/>
          <w:sz w:val="32"/>
          <w:szCs w:val="32"/>
        </w:rPr>
        <w:t>:  [</w:t>
      </w:r>
      <w:proofErr w:type="gramEnd"/>
      <w:r w:rsidRPr="00187505">
        <w:rPr>
          <w:rFonts w:ascii="Times New Roman" w:eastAsia="Times New Roman" w:hAnsi="Times New Roman" w:cs="Times New Roman"/>
          <w:sz w:val="32"/>
          <w:szCs w:val="32"/>
        </w:rPr>
        <w:t>name]</w:t>
      </w:r>
      <w:r w:rsidRPr="00187505">
        <w:tab/>
      </w:r>
      <w:r w:rsidRPr="00187505">
        <w:tab/>
      </w:r>
      <w:r w:rsidRPr="00187505">
        <w:rPr>
          <w:rFonts w:ascii="Times New Roman" w:eastAsia="Times New Roman" w:hAnsi="Times New Roman" w:cs="Times New Roman"/>
          <w:sz w:val="32"/>
          <w:szCs w:val="32"/>
        </w:rPr>
        <w:t>Info</w:t>
      </w:r>
    </w:p>
    <w:p w14:paraId="27AD996C" w14:textId="134764C2" w:rsidR="0065151D" w:rsidRPr="00187505" w:rsidRDefault="0065151D" w:rsidP="007459DD">
      <w:pPr>
        <w:tabs>
          <w:tab w:val="left" w:pos="1440"/>
          <w:tab w:val="left" w:pos="5760"/>
        </w:tabs>
        <w:spacing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187505">
        <w:rPr>
          <w:rFonts w:ascii="Times New Roman" w:eastAsia="Times New Roman" w:hAnsi="Times New Roman" w:cs="Times New Roman"/>
          <w:color w:val="FF0000"/>
          <w:sz w:val="32"/>
          <w:szCs w:val="32"/>
        </w:rPr>
        <w:t>Other clearances as necessary, depending on subject matter covered.</w:t>
      </w:r>
    </w:p>
    <w:p w14:paraId="6BCA6F7C" w14:textId="77777777" w:rsidR="00474F64" w:rsidRPr="00187505" w:rsidRDefault="00474F64" w:rsidP="00474F64">
      <w:pPr>
        <w:spacing w:line="240" w:lineRule="auto"/>
        <w:rPr>
          <w:rFonts w:ascii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val="en-US"/>
        </w:rPr>
      </w:pPr>
      <w:r w:rsidRPr="00187505">
        <w:rPr>
          <w:rFonts w:ascii="Times New Roman" w:hAnsi="Times New Roman" w:cs="Times New Roman"/>
          <w:color w:val="FF0000"/>
          <w:sz w:val="32"/>
          <w:szCs w:val="32"/>
          <w:highlight w:val="yellow"/>
          <w:bdr w:val="none" w:sz="0" w:space="0" w:color="auto" w:frame="1"/>
          <w:lang w:val="en-US"/>
        </w:rPr>
        <w:t>*</w:t>
      </w:r>
      <w:r w:rsidRPr="00187505">
        <w:rPr>
          <w:rFonts w:ascii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val="en-US"/>
        </w:rPr>
        <w:t xml:space="preserve">D-MR </w:t>
      </w:r>
      <w:r w:rsidRPr="6549C69B">
        <w:rPr>
          <w:rFonts w:ascii="Times New Roman" w:hAnsi="Times New Roman" w:cs="Times New Roman"/>
          <w:color w:val="FF0000"/>
          <w:sz w:val="32"/>
          <w:szCs w:val="32"/>
          <w:bdr w:val="none" w:sz="0" w:space="0" w:color="auto" w:frame="1"/>
          <w:lang w:val="en-US"/>
        </w:rPr>
        <w:t>clearance is required for all S and D-MR paper, as well as all paper for which D-MR has equities.  D-MR should be listed as "info" on all other paper.</w:t>
      </w:r>
    </w:p>
    <w:p w14:paraId="5023D298" w14:textId="77777777" w:rsidR="00474F64" w:rsidRPr="00187505" w:rsidRDefault="00474F64" w:rsidP="00474F64">
      <w:pPr>
        <w:spacing w:line="240" w:lineRule="auto"/>
        <w:rPr>
          <w:rFonts w:ascii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val="en-US"/>
        </w:rPr>
      </w:pPr>
      <w:r w:rsidRPr="00187505">
        <w:rPr>
          <w:rFonts w:ascii="Times New Roman" w:hAnsi="Times New Roman" w:cs="Times New Roman"/>
          <w:b/>
          <w:bCs/>
          <w:color w:val="FF0000"/>
          <w:sz w:val="32"/>
          <w:szCs w:val="32"/>
          <w:highlight w:val="yellow"/>
          <w:bdr w:val="none" w:sz="0" w:space="0" w:color="auto" w:frame="1"/>
          <w:lang w:val="en-US"/>
        </w:rPr>
        <w:t>**</w:t>
      </w:r>
      <w:r w:rsidRPr="00187505">
        <w:rPr>
          <w:rFonts w:ascii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val="en-US"/>
        </w:rPr>
        <w:t xml:space="preserve">S/P </w:t>
      </w:r>
      <w:r w:rsidRPr="6549C69B">
        <w:rPr>
          <w:rFonts w:ascii="Times New Roman" w:hAnsi="Times New Roman" w:cs="Times New Roman"/>
          <w:color w:val="FF0000"/>
          <w:sz w:val="32"/>
          <w:szCs w:val="32"/>
          <w:bdr w:val="none" w:sz="0" w:space="0" w:color="auto" w:frame="1"/>
          <w:lang w:val="en-US"/>
        </w:rPr>
        <w:t>clearance is required for all S paper.  S/P should be listed as “info” on all other paper.</w:t>
      </w:r>
    </w:p>
    <w:p w14:paraId="5036111B" w14:textId="77777777" w:rsidR="00F23B0C" w:rsidRPr="00541A33" w:rsidRDefault="00F23B0C" w:rsidP="004B69DA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37AAC4D3" w14:textId="77777777" w:rsidR="0065151D" w:rsidRPr="00541A33" w:rsidRDefault="0065151D" w:rsidP="004B69DA">
      <w:pPr>
        <w:spacing w:line="240" w:lineRule="auto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541A33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Types of </w:t>
      </w:r>
      <w:r w:rsidRPr="00541A33">
        <w:rPr>
          <w:rFonts w:ascii="Times New Roman" w:eastAsia="Times New Roman" w:hAnsi="Times New Roman" w:cs="Times New Roman"/>
          <w:color w:val="auto"/>
          <w:sz w:val="32"/>
          <w:szCs w:val="32"/>
          <w:u w:val="single"/>
        </w:rPr>
        <w:t>clearances</w:t>
      </w:r>
      <w:r w:rsidRPr="00541A33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</w:t>
      </w:r>
    </w:p>
    <w:p w14:paraId="06109CC8" w14:textId="77777777" w:rsidR="00651267" w:rsidRPr="00312218" w:rsidRDefault="00651267" w:rsidP="00651267">
      <w:pPr>
        <w:tabs>
          <w:tab w:val="left" w:pos="2160"/>
          <w:tab w:val="left" w:pos="2520"/>
        </w:tabs>
        <w:spacing w:line="240" w:lineRule="auto"/>
        <w:rPr>
          <w:rFonts w:ascii="Times New Roman" w:hAnsi="Times New Roman"/>
          <w:color w:val="0070C0"/>
          <w:sz w:val="32"/>
          <w:szCs w:val="32"/>
        </w:rPr>
      </w:pPr>
      <w:r w:rsidRPr="00312218">
        <w:rPr>
          <w:rFonts w:ascii="Times New Roman" w:hAnsi="Times New Roman"/>
          <w:sz w:val="32"/>
          <w:szCs w:val="32"/>
        </w:rPr>
        <w:t>(OK)</w:t>
      </w:r>
      <w:r w:rsidRPr="00312218"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 w:rsidRPr="00312218">
        <w:rPr>
          <w:rFonts w:ascii="Times New Roman" w:hAnsi="Times New Roman"/>
          <w:color w:val="0070C0"/>
          <w:sz w:val="32"/>
          <w:szCs w:val="32"/>
        </w:rPr>
        <w:t>[</w:t>
      </w:r>
      <w:r>
        <w:rPr>
          <w:rFonts w:ascii="Times New Roman" w:hAnsi="Times New Roman"/>
          <w:color w:val="0070C0"/>
          <w:sz w:val="32"/>
          <w:szCs w:val="32"/>
        </w:rPr>
        <w:t>T</w:t>
      </w:r>
      <w:r w:rsidRPr="00312218">
        <w:rPr>
          <w:rFonts w:ascii="Times New Roman" w:hAnsi="Times New Roman"/>
          <w:color w:val="0070C0"/>
          <w:sz w:val="32"/>
          <w:szCs w:val="32"/>
        </w:rPr>
        <w:t>hey cleared]</w:t>
      </w:r>
    </w:p>
    <w:p w14:paraId="1B5D41FE" w14:textId="737D6FF1" w:rsidR="0065151D" w:rsidRPr="00541A33" w:rsidRDefault="000F0983" w:rsidP="004B69DA">
      <w:pPr>
        <w:tabs>
          <w:tab w:val="left" w:pos="2160"/>
        </w:tabs>
        <w:spacing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541A33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Lateral and required clearers should clear within </w:t>
      </w:r>
      <w:r w:rsidR="00BE32AE" w:rsidRPr="00541A33">
        <w:rPr>
          <w:rFonts w:ascii="Times New Roman" w:eastAsia="Times New Roman" w:hAnsi="Times New Roman" w:cs="Times New Roman"/>
          <w:color w:val="FF0000"/>
          <w:sz w:val="32"/>
          <w:szCs w:val="32"/>
        </w:rPr>
        <w:t>one business day of receiving a</w:t>
      </w:r>
      <w:r w:rsidR="00206877" w:rsidRPr="00541A33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non-urgent</w:t>
      </w:r>
      <w:r w:rsidR="00BE32AE" w:rsidRPr="00541A33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clearance request.</w:t>
      </w:r>
      <w:r w:rsidR="002A755E" w:rsidRPr="00541A33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 If you do not receive a response within that timeframe, mark the </w:t>
      </w:r>
      <w:r w:rsidR="002C6838" w:rsidRPr="00541A33">
        <w:rPr>
          <w:rFonts w:ascii="Times New Roman" w:eastAsia="Times New Roman" w:hAnsi="Times New Roman" w:cs="Times New Roman"/>
          <w:color w:val="FF0000"/>
          <w:sz w:val="32"/>
          <w:szCs w:val="32"/>
        </w:rPr>
        <w:t>bureau/office as no response and move the paper forward.</w:t>
      </w:r>
    </w:p>
    <w:sectPr w:rsidR="0065151D" w:rsidRPr="00541A33" w:rsidSect="007F3CFE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FDFA4" w14:textId="77777777" w:rsidR="003D5B0B" w:rsidRDefault="003D5B0B">
      <w:pPr>
        <w:spacing w:line="240" w:lineRule="auto"/>
      </w:pPr>
      <w:r>
        <w:separator/>
      </w:r>
    </w:p>
  </w:endnote>
  <w:endnote w:type="continuationSeparator" w:id="0">
    <w:p w14:paraId="01F254B1" w14:textId="77777777" w:rsidR="003D5B0B" w:rsidRDefault="003D5B0B">
      <w:pPr>
        <w:spacing w:line="240" w:lineRule="auto"/>
      </w:pPr>
      <w:r>
        <w:continuationSeparator/>
      </w:r>
    </w:p>
  </w:endnote>
  <w:endnote w:type="continuationNotice" w:id="1">
    <w:p w14:paraId="6533F7F5" w14:textId="77777777" w:rsidR="003D5B0B" w:rsidRDefault="003D5B0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F0A1F" w14:textId="77777777" w:rsidR="00553EA3" w:rsidRDefault="00553EA3" w:rsidP="00553EA3">
    <w:pPr>
      <w:pStyle w:val="Header"/>
      <w:jc w:val="center"/>
      <w:rPr>
        <w:rFonts w:ascii="Times New Roman" w:eastAsia="Times New Roman" w:hAnsi="Times New Roman" w:cs="Times New Roman"/>
        <w:sz w:val="20"/>
        <w:szCs w:val="24"/>
        <w:u w:val="single"/>
      </w:rPr>
    </w:pPr>
    <w:r>
      <w:rPr>
        <w:rFonts w:ascii="Times New Roman" w:eastAsia="Times New Roman" w:hAnsi="Times New Roman" w:cs="Times New Roman"/>
        <w:sz w:val="20"/>
        <w:szCs w:val="24"/>
        <w:u w:val="single"/>
      </w:rPr>
      <w:t>UNCLASSIFIED//FOR STUDENT USE</w:t>
    </w:r>
  </w:p>
  <w:p w14:paraId="37F7AAF1" w14:textId="0F81B23A" w:rsidR="009822E8" w:rsidRPr="00553EA3" w:rsidRDefault="009822E8" w:rsidP="00553E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6E359" w14:textId="50587419" w:rsidR="009822E8" w:rsidRDefault="00553EA3" w:rsidP="0065151D">
    <w:pPr>
      <w:pStyle w:val="Header"/>
      <w:jc w:val="center"/>
      <w:rPr>
        <w:rFonts w:ascii="Times New Roman" w:eastAsia="Times New Roman" w:hAnsi="Times New Roman" w:cs="Times New Roman"/>
        <w:sz w:val="20"/>
        <w:szCs w:val="24"/>
        <w:u w:val="single"/>
      </w:rPr>
    </w:pPr>
    <w:r>
      <w:rPr>
        <w:rFonts w:ascii="Times New Roman" w:eastAsia="Times New Roman" w:hAnsi="Times New Roman" w:cs="Times New Roman"/>
        <w:sz w:val="20"/>
        <w:szCs w:val="24"/>
        <w:u w:val="single"/>
      </w:rPr>
      <w:t>UNCLASSIFIED//FOR STUDENT USE</w:t>
    </w:r>
  </w:p>
  <w:p w14:paraId="2F585562" w14:textId="4628A182" w:rsidR="009822E8" w:rsidRPr="0065151D" w:rsidRDefault="009822E8" w:rsidP="0065151D">
    <w:pPr>
      <w:pStyle w:val="Header"/>
      <w:jc w:val="center"/>
      <w:rPr>
        <w:rFonts w:ascii="Times New Roman" w:eastAsia="Times New Roman" w:hAnsi="Times New Roman" w:cs="Times New Roman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AB261" w14:textId="77777777" w:rsidR="003D5B0B" w:rsidRDefault="003D5B0B">
      <w:pPr>
        <w:spacing w:line="240" w:lineRule="auto"/>
      </w:pPr>
      <w:r>
        <w:separator/>
      </w:r>
    </w:p>
  </w:footnote>
  <w:footnote w:type="continuationSeparator" w:id="0">
    <w:p w14:paraId="3AEB2961" w14:textId="77777777" w:rsidR="003D5B0B" w:rsidRDefault="003D5B0B">
      <w:pPr>
        <w:spacing w:line="240" w:lineRule="auto"/>
      </w:pPr>
      <w:r>
        <w:continuationSeparator/>
      </w:r>
    </w:p>
  </w:footnote>
  <w:footnote w:type="continuationNotice" w:id="1">
    <w:p w14:paraId="7D23E759" w14:textId="77777777" w:rsidR="003D5B0B" w:rsidRDefault="003D5B0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832BC" w14:textId="77777777" w:rsidR="00553EA3" w:rsidRDefault="00553EA3" w:rsidP="00553EA3">
    <w:pPr>
      <w:pStyle w:val="Header"/>
      <w:jc w:val="center"/>
      <w:rPr>
        <w:rFonts w:ascii="Times New Roman" w:eastAsia="Times New Roman" w:hAnsi="Times New Roman" w:cs="Times New Roman"/>
        <w:sz w:val="20"/>
        <w:szCs w:val="24"/>
        <w:u w:val="single"/>
      </w:rPr>
    </w:pPr>
    <w:r>
      <w:rPr>
        <w:rFonts w:ascii="Times New Roman" w:eastAsia="Times New Roman" w:hAnsi="Times New Roman" w:cs="Times New Roman"/>
        <w:sz w:val="20"/>
        <w:szCs w:val="24"/>
        <w:u w:val="single"/>
      </w:rPr>
      <w:t>UNCLASSIFIED//FOR STUDENT USE</w:t>
    </w:r>
  </w:p>
  <w:p w14:paraId="2C0B565B" w14:textId="6F808534" w:rsidR="009822E8" w:rsidRPr="00226C37" w:rsidRDefault="003D5B0B" w:rsidP="001A6B52">
    <w:pPr>
      <w:pStyle w:val="Header"/>
      <w:jc w:val="center"/>
      <w:rPr>
        <w:rFonts w:ascii="Times New Roman" w:hAnsi="Times New Roman" w:cs="Times New Roman"/>
        <w:sz w:val="20"/>
        <w:szCs w:val="20"/>
      </w:rPr>
    </w:pPr>
    <w:sdt>
      <w:sdtPr>
        <w:id w:val="-10512668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noProof/>
          <w:sz w:val="20"/>
          <w:szCs w:val="20"/>
        </w:rPr>
      </w:sdtEndPr>
      <w:sdtContent>
        <w:r w:rsidR="009822E8" w:rsidRPr="00226C37">
          <w:rPr>
            <w:rFonts w:ascii="Times New Roman" w:hAnsi="Times New Roman" w:cs="Times New Roman"/>
            <w:sz w:val="20"/>
            <w:szCs w:val="20"/>
          </w:rPr>
          <w:t>-</w:t>
        </w:r>
        <w:r w:rsidR="009822E8" w:rsidRPr="00226C3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822E8" w:rsidRPr="00226C3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9822E8" w:rsidRPr="00226C3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822E8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="009822E8" w:rsidRPr="00226C37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  <w:r w:rsidR="009822E8" w:rsidRPr="00226C37">
          <w:rPr>
            <w:rFonts w:ascii="Times New Roman" w:hAnsi="Times New Roman" w:cs="Times New Roman"/>
            <w:noProof/>
            <w:sz w:val="20"/>
            <w:szCs w:val="20"/>
          </w:rPr>
          <w:t>-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69729368"/>
  <w:p w14:paraId="596FB25D" w14:textId="7AAD27CA" w:rsidR="009822E8" w:rsidRDefault="00110C2A" w:rsidP="0096562A">
    <w:pPr>
      <w:pStyle w:val="Header"/>
      <w:rPr>
        <w:rFonts w:ascii="Times New Roman" w:hAnsi="Times New Roman"/>
        <w:sz w:val="28"/>
        <w:szCs w:val="28"/>
      </w:rPr>
    </w:pPr>
    <w:r w:rsidRPr="00553EA3">
      <w:rPr>
        <w:rFonts w:ascii="Times New Roman" w:eastAsia="Times New Roman" w:hAnsi="Times New Roman" w:cs="Times New Roman"/>
        <w:noProof/>
        <w:color w:val="auto"/>
        <w:sz w:val="32"/>
        <w:szCs w:val="3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04C320" wp14:editId="099F0DF9">
              <wp:simplePos x="0" y="0"/>
              <wp:positionH relativeFrom="margin">
                <wp:posOffset>3962400</wp:posOffset>
              </wp:positionH>
              <wp:positionV relativeFrom="paragraph">
                <wp:posOffset>9525</wp:posOffset>
              </wp:positionV>
              <wp:extent cx="2609850" cy="866775"/>
              <wp:effectExtent l="0" t="0" r="0" b="9525"/>
              <wp:wrapSquare wrapText="bothSides"/>
              <wp:docPr id="5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985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BDD5F4" w14:textId="77777777" w:rsidR="00110C2A" w:rsidRPr="00110C2A" w:rsidRDefault="00553EA3" w:rsidP="00110C2A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110C2A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Marymount University POL383</w:t>
                          </w:r>
                        </w:p>
                        <w:p w14:paraId="725593C5" w14:textId="77777777" w:rsidR="00110C2A" w:rsidRPr="00110C2A" w:rsidRDefault="00110C2A" w:rsidP="00110C2A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14:paraId="66CA8D7D" w14:textId="77777777" w:rsidR="00110C2A" w:rsidRPr="00110C2A" w:rsidRDefault="00110C2A" w:rsidP="00110C2A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14:paraId="3DE27D3A" w14:textId="1C612A4A" w:rsidR="00553EA3" w:rsidRPr="00110C2A" w:rsidRDefault="00553EA3" w:rsidP="00110C2A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110C2A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Arlington, VA  22207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04C3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2pt;margin-top:.75pt;width:205.5pt;height:68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" stroked="f">
              <v:textbox>
                <w:txbxContent>
                  <w:p w14:paraId="2ABDD5F4" w14:textId="77777777" w:rsidR="00110C2A" w:rsidRPr="00110C2A" w:rsidRDefault="00553EA3" w:rsidP="00110C2A">
                    <w:pP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 w:rsidRPr="00110C2A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Marymount University POL383</w:t>
                    </w:r>
                  </w:p>
                  <w:p w14:paraId="725593C5" w14:textId="77777777" w:rsidR="00110C2A" w:rsidRPr="00110C2A" w:rsidRDefault="00110C2A" w:rsidP="00110C2A">
                    <w:pP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</w:p>
                  <w:p w14:paraId="66CA8D7D" w14:textId="77777777" w:rsidR="00110C2A" w:rsidRPr="00110C2A" w:rsidRDefault="00110C2A" w:rsidP="00110C2A">
                    <w:pP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</w:p>
                  <w:p w14:paraId="3DE27D3A" w14:textId="1C612A4A" w:rsidR="00553EA3" w:rsidRPr="00110C2A" w:rsidRDefault="00553EA3" w:rsidP="00110C2A">
                    <w:pP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 w:rsidRPr="00110C2A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sz w:val="24"/>
                        <w:szCs w:val="24"/>
                      </w:rPr>
                      <w:t>Arlington, VA  22207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728930D6" wp14:editId="59DD9927">
          <wp:extent cx="960120" cy="950976"/>
          <wp:effectExtent l="0" t="0" r="0" b="1905"/>
          <wp:docPr id="523" name="Picture 523" descr="Marymount University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Marymount University - Wikip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950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p w14:paraId="2D1A85D5" w14:textId="549A9F12" w:rsidR="009822E8" w:rsidRPr="00231855" w:rsidRDefault="009822E8" w:rsidP="0096562A">
    <w:pPr>
      <w:pStyle w:val="Header"/>
      <w:tabs>
        <w:tab w:val="left" w:pos="5940"/>
      </w:tabs>
      <w:rPr>
        <w:rFonts w:ascii="Times New Roman" w:hAnsi="Times New Roman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77864"/>
    <w:multiLevelType w:val="hybridMultilevel"/>
    <w:tmpl w:val="70249146"/>
    <w:lvl w:ilvl="0" w:tplc="CA24820E">
      <w:start w:val="1"/>
      <w:numFmt w:val="decimal"/>
      <w:lvlText w:val="(%1)"/>
      <w:lvlJc w:val="left"/>
      <w:pPr>
        <w:ind w:left="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6AA92792"/>
    <w:multiLevelType w:val="hybridMultilevel"/>
    <w:tmpl w:val="AD320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6515A"/>
    <w:multiLevelType w:val="hybridMultilevel"/>
    <w:tmpl w:val="72C44A98"/>
    <w:lvl w:ilvl="0" w:tplc="74045FB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1CD8FB6C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02C80BB6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92AC51EE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A5C620B6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317EFCDE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7EA4D38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ABD24B7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0C2E9E0E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7AF45DC"/>
    <w:multiLevelType w:val="hybridMultilevel"/>
    <w:tmpl w:val="7394973A"/>
    <w:lvl w:ilvl="0" w:tplc="1B0E4D66">
      <w:start w:val="1"/>
      <w:numFmt w:val="bullet"/>
      <w:lvlText w:val=""/>
      <w:lvlJc w:val="left"/>
      <w:pPr>
        <w:ind w:left="1440" w:hanging="360"/>
      </w:pPr>
      <w:rPr>
        <w:rFonts w:ascii="Symbol" w:hAnsi="Symbol" w:hint="default"/>
      </w:rPr>
    </w:lvl>
    <w:lvl w:ilvl="1" w:tplc="1B0E4D66">
      <w:start w:val="1"/>
      <w:numFmt w:val="bullet"/>
      <w:lvlText w:val="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DA9"/>
    <w:rsid w:val="00000F45"/>
    <w:rsid w:val="00003862"/>
    <w:rsid w:val="00010853"/>
    <w:rsid w:val="00024CB1"/>
    <w:rsid w:val="000257E3"/>
    <w:rsid w:val="000273BC"/>
    <w:rsid w:val="00027CA6"/>
    <w:rsid w:val="00040282"/>
    <w:rsid w:val="000662D8"/>
    <w:rsid w:val="00071743"/>
    <w:rsid w:val="000768CC"/>
    <w:rsid w:val="0008182C"/>
    <w:rsid w:val="000833DF"/>
    <w:rsid w:val="000878F0"/>
    <w:rsid w:val="0009471D"/>
    <w:rsid w:val="00097FAA"/>
    <w:rsid w:val="000A4F29"/>
    <w:rsid w:val="000C5E01"/>
    <w:rsid w:val="000D0A51"/>
    <w:rsid w:val="000D3392"/>
    <w:rsid w:val="000D340E"/>
    <w:rsid w:val="000E3039"/>
    <w:rsid w:val="000F0983"/>
    <w:rsid w:val="000F236A"/>
    <w:rsid w:val="000F3B51"/>
    <w:rsid w:val="000F4B31"/>
    <w:rsid w:val="000F773B"/>
    <w:rsid w:val="00110C2A"/>
    <w:rsid w:val="00111F35"/>
    <w:rsid w:val="00117C8F"/>
    <w:rsid w:val="001208B0"/>
    <w:rsid w:val="00120C78"/>
    <w:rsid w:val="0012162C"/>
    <w:rsid w:val="00122069"/>
    <w:rsid w:val="00140BEB"/>
    <w:rsid w:val="00145CCF"/>
    <w:rsid w:val="00146ED2"/>
    <w:rsid w:val="00151963"/>
    <w:rsid w:val="00152E14"/>
    <w:rsid w:val="00157D4E"/>
    <w:rsid w:val="00163850"/>
    <w:rsid w:val="00177885"/>
    <w:rsid w:val="00177DA9"/>
    <w:rsid w:val="00185108"/>
    <w:rsid w:val="00187505"/>
    <w:rsid w:val="00190E6C"/>
    <w:rsid w:val="0019382A"/>
    <w:rsid w:val="00196F14"/>
    <w:rsid w:val="001A52AD"/>
    <w:rsid w:val="001A5BDE"/>
    <w:rsid w:val="001A5E22"/>
    <w:rsid w:val="001A62BC"/>
    <w:rsid w:val="001A6680"/>
    <w:rsid w:val="001A6B52"/>
    <w:rsid w:val="001C73F0"/>
    <w:rsid w:val="001C785E"/>
    <w:rsid w:val="001D1BC6"/>
    <w:rsid w:val="001D79B5"/>
    <w:rsid w:val="001E1644"/>
    <w:rsid w:val="001F3B60"/>
    <w:rsid w:val="001F6EAF"/>
    <w:rsid w:val="001F6F11"/>
    <w:rsid w:val="001F7F78"/>
    <w:rsid w:val="00206877"/>
    <w:rsid w:val="0021148F"/>
    <w:rsid w:val="00211795"/>
    <w:rsid w:val="00220FC6"/>
    <w:rsid w:val="00226C37"/>
    <w:rsid w:val="00226FAD"/>
    <w:rsid w:val="00227075"/>
    <w:rsid w:val="00235067"/>
    <w:rsid w:val="002530B5"/>
    <w:rsid w:val="0025458A"/>
    <w:rsid w:val="00256747"/>
    <w:rsid w:val="00264E70"/>
    <w:rsid w:val="00265529"/>
    <w:rsid w:val="00265AED"/>
    <w:rsid w:val="00273C1D"/>
    <w:rsid w:val="00273F92"/>
    <w:rsid w:val="002741A2"/>
    <w:rsid w:val="00293304"/>
    <w:rsid w:val="00293AE7"/>
    <w:rsid w:val="002968E1"/>
    <w:rsid w:val="002A16CD"/>
    <w:rsid w:val="002A4BE5"/>
    <w:rsid w:val="002A755E"/>
    <w:rsid w:val="002B0BD2"/>
    <w:rsid w:val="002C6838"/>
    <w:rsid w:val="002C7A02"/>
    <w:rsid w:val="002D79BC"/>
    <w:rsid w:val="00301F0C"/>
    <w:rsid w:val="003237CF"/>
    <w:rsid w:val="00324A2E"/>
    <w:rsid w:val="00324D85"/>
    <w:rsid w:val="00336739"/>
    <w:rsid w:val="003402DA"/>
    <w:rsid w:val="00342C4B"/>
    <w:rsid w:val="00343F2D"/>
    <w:rsid w:val="0034740D"/>
    <w:rsid w:val="00354B56"/>
    <w:rsid w:val="003577EA"/>
    <w:rsid w:val="00357C0D"/>
    <w:rsid w:val="00361457"/>
    <w:rsid w:val="00361A51"/>
    <w:rsid w:val="0036250E"/>
    <w:rsid w:val="0037561F"/>
    <w:rsid w:val="00380B48"/>
    <w:rsid w:val="00381D81"/>
    <w:rsid w:val="0039527B"/>
    <w:rsid w:val="003A4EDA"/>
    <w:rsid w:val="003A6EE5"/>
    <w:rsid w:val="003D5B0B"/>
    <w:rsid w:val="003E3AFE"/>
    <w:rsid w:val="003E726F"/>
    <w:rsid w:val="003F3203"/>
    <w:rsid w:val="003F6EAD"/>
    <w:rsid w:val="003F7FF2"/>
    <w:rsid w:val="00405D14"/>
    <w:rsid w:val="00415904"/>
    <w:rsid w:val="0042092C"/>
    <w:rsid w:val="00427A24"/>
    <w:rsid w:val="00427E7D"/>
    <w:rsid w:val="00430CBF"/>
    <w:rsid w:val="004357B2"/>
    <w:rsid w:val="004375F7"/>
    <w:rsid w:val="00442414"/>
    <w:rsid w:val="00442E3B"/>
    <w:rsid w:val="00444005"/>
    <w:rsid w:val="00454384"/>
    <w:rsid w:val="00466790"/>
    <w:rsid w:val="00473FCF"/>
    <w:rsid w:val="00474F64"/>
    <w:rsid w:val="00476F71"/>
    <w:rsid w:val="00482561"/>
    <w:rsid w:val="00483945"/>
    <w:rsid w:val="00484321"/>
    <w:rsid w:val="004873C0"/>
    <w:rsid w:val="00493BCE"/>
    <w:rsid w:val="004A6DC2"/>
    <w:rsid w:val="004A7DD6"/>
    <w:rsid w:val="004B0BEA"/>
    <w:rsid w:val="004B69DA"/>
    <w:rsid w:val="004C7672"/>
    <w:rsid w:val="004D18AB"/>
    <w:rsid w:val="004D2FA7"/>
    <w:rsid w:val="004E24BB"/>
    <w:rsid w:val="004E51C9"/>
    <w:rsid w:val="004E5CB0"/>
    <w:rsid w:val="004F1335"/>
    <w:rsid w:val="00506FB5"/>
    <w:rsid w:val="00507BAF"/>
    <w:rsid w:val="005165C1"/>
    <w:rsid w:val="00520055"/>
    <w:rsid w:val="00533902"/>
    <w:rsid w:val="005410E9"/>
    <w:rsid w:val="00541A33"/>
    <w:rsid w:val="005432B6"/>
    <w:rsid w:val="00547F1A"/>
    <w:rsid w:val="005501AB"/>
    <w:rsid w:val="005526FC"/>
    <w:rsid w:val="00553EA3"/>
    <w:rsid w:val="005612DA"/>
    <w:rsid w:val="00570870"/>
    <w:rsid w:val="005717EA"/>
    <w:rsid w:val="0057331C"/>
    <w:rsid w:val="00577F36"/>
    <w:rsid w:val="00580585"/>
    <w:rsid w:val="00584143"/>
    <w:rsid w:val="00591A9B"/>
    <w:rsid w:val="005961D2"/>
    <w:rsid w:val="005A76D1"/>
    <w:rsid w:val="005B16CC"/>
    <w:rsid w:val="005B3552"/>
    <w:rsid w:val="005B7EB3"/>
    <w:rsid w:val="005C5397"/>
    <w:rsid w:val="005C5DA0"/>
    <w:rsid w:val="005C6908"/>
    <w:rsid w:val="005C7EAA"/>
    <w:rsid w:val="005D1C7B"/>
    <w:rsid w:val="005D3947"/>
    <w:rsid w:val="005E5BF9"/>
    <w:rsid w:val="005E6B80"/>
    <w:rsid w:val="005F29DC"/>
    <w:rsid w:val="00602A1D"/>
    <w:rsid w:val="00603DF2"/>
    <w:rsid w:val="00610E2A"/>
    <w:rsid w:val="006111F0"/>
    <w:rsid w:val="00616BC8"/>
    <w:rsid w:val="0063392F"/>
    <w:rsid w:val="006460CD"/>
    <w:rsid w:val="00651267"/>
    <w:rsid w:val="0065151D"/>
    <w:rsid w:val="00651D38"/>
    <w:rsid w:val="00657111"/>
    <w:rsid w:val="006579FB"/>
    <w:rsid w:val="00665DBD"/>
    <w:rsid w:val="00675C75"/>
    <w:rsid w:val="00680E19"/>
    <w:rsid w:val="0068399F"/>
    <w:rsid w:val="006A4F8C"/>
    <w:rsid w:val="006A6697"/>
    <w:rsid w:val="006B0DB3"/>
    <w:rsid w:val="006C0468"/>
    <w:rsid w:val="006C3A84"/>
    <w:rsid w:val="006C402C"/>
    <w:rsid w:val="006C4B0A"/>
    <w:rsid w:val="006C6DA0"/>
    <w:rsid w:val="006E0028"/>
    <w:rsid w:val="006E0998"/>
    <w:rsid w:val="006E4631"/>
    <w:rsid w:val="006E46BF"/>
    <w:rsid w:val="006E55FB"/>
    <w:rsid w:val="006E70D0"/>
    <w:rsid w:val="006F19B8"/>
    <w:rsid w:val="006F7319"/>
    <w:rsid w:val="00706F1B"/>
    <w:rsid w:val="00707F68"/>
    <w:rsid w:val="00713286"/>
    <w:rsid w:val="0072076D"/>
    <w:rsid w:val="00724CAC"/>
    <w:rsid w:val="00724DFF"/>
    <w:rsid w:val="007357B9"/>
    <w:rsid w:val="00743130"/>
    <w:rsid w:val="007459DD"/>
    <w:rsid w:val="00755BFB"/>
    <w:rsid w:val="00757E7A"/>
    <w:rsid w:val="00760E47"/>
    <w:rsid w:val="00765585"/>
    <w:rsid w:val="00767F86"/>
    <w:rsid w:val="0077186A"/>
    <w:rsid w:val="007756AF"/>
    <w:rsid w:val="00784F80"/>
    <w:rsid w:val="00785251"/>
    <w:rsid w:val="00786940"/>
    <w:rsid w:val="00794FB7"/>
    <w:rsid w:val="007E4D8F"/>
    <w:rsid w:val="007EAF73"/>
    <w:rsid w:val="007F1794"/>
    <w:rsid w:val="007F20EA"/>
    <w:rsid w:val="007F3CFE"/>
    <w:rsid w:val="007F68F4"/>
    <w:rsid w:val="007F7FA3"/>
    <w:rsid w:val="008048A4"/>
    <w:rsid w:val="00804A0F"/>
    <w:rsid w:val="00812257"/>
    <w:rsid w:val="008257F7"/>
    <w:rsid w:val="008279A1"/>
    <w:rsid w:val="00830962"/>
    <w:rsid w:val="00833CE9"/>
    <w:rsid w:val="0084410D"/>
    <w:rsid w:val="008469EC"/>
    <w:rsid w:val="00852820"/>
    <w:rsid w:val="00852B14"/>
    <w:rsid w:val="00855608"/>
    <w:rsid w:val="0086573D"/>
    <w:rsid w:val="00867558"/>
    <w:rsid w:val="0087027D"/>
    <w:rsid w:val="00870441"/>
    <w:rsid w:val="00872442"/>
    <w:rsid w:val="00872C99"/>
    <w:rsid w:val="00873A3B"/>
    <w:rsid w:val="0087624C"/>
    <w:rsid w:val="008878EA"/>
    <w:rsid w:val="00894D11"/>
    <w:rsid w:val="008A3829"/>
    <w:rsid w:val="008A3A3D"/>
    <w:rsid w:val="008B0631"/>
    <w:rsid w:val="008B4DE5"/>
    <w:rsid w:val="008C5A00"/>
    <w:rsid w:val="008C5A92"/>
    <w:rsid w:val="008C6996"/>
    <w:rsid w:val="008E15AF"/>
    <w:rsid w:val="008F0E61"/>
    <w:rsid w:val="008F24D5"/>
    <w:rsid w:val="008F3DA0"/>
    <w:rsid w:val="009039FC"/>
    <w:rsid w:val="009110AB"/>
    <w:rsid w:val="009142A6"/>
    <w:rsid w:val="00920A30"/>
    <w:rsid w:val="00920E4C"/>
    <w:rsid w:val="00930972"/>
    <w:rsid w:val="00933786"/>
    <w:rsid w:val="00946316"/>
    <w:rsid w:val="00946664"/>
    <w:rsid w:val="00951112"/>
    <w:rsid w:val="00953E7B"/>
    <w:rsid w:val="00960881"/>
    <w:rsid w:val="0096562A"/>
    <w:rsid w:val="00967892"/>
    <w:rsid w:val="00975F54"/>
    <w:rsid w:val="00976980"/>
    <w:rsid w:val="00977514"/>
    <w:rsid w:val="0098147E"/>
    <w:rsid w:val="009822E8"/>
    <w:rsid w:val="00987046"/>
    <w:rsid w:val="009A4A75"/>
    <w:rsid w:val="009A54B8"/>
    <w:rsid w:val="009B1CC6"/>
    <w:rsid w:val="009C0148"/>
    <w:rsid w:val="009C34B3"/>
    <w:rsid w:val="009C6CBC"/>
    <w:rsid w:val="009D1B1E"/>
    <w:rsid w:val="009D35CC"/>
    <w:rsid w:val="009D5736"/>
    <w:rsid w:val="009D67C2"/>
    <w:rsid w:val="009D6D80"/>
    <w:rsid w:val="009D7451"/>
    <w:rsid w:val="009D76F8"/>
    <w:rsid w:val="009E599B"/>
    <w:rsid w:val="009E7330"/>
    <w:rsid w:val="009F013C"/>
    <w:rsid w:val="009F1779"/>
    <w:rsid w:val="009F5FC1"/>
    <w:rsid w:val="00A03238"/>
    <w:rsid w:val="00A03C6E"/>
    <w:rsid w:val="00A16284"/>
    <w:rsid w:val="00A16C67"/>
    <w:rsid w:val="00A228AF"/>
    <w:rsid w:val="00A56C4A"/>
    <w:rsid w:val="00A65B35"/>
    <w:rsid w:val="00A66819"/>
    <w:rsid w:val="00A76731"/>
    <w:rsid w:val="00A767DF"/>
    <w:rsid w:val="00A8332C"/>
    <w:rsid w:val="00A92107"/>
    <w:rsid w:val="00A93241"/>
    <w:rsid w:val="00A9784D"/>
    <w:rsid w:val="00AA108B"/>
    <w:rsid w:val="00AB1A56"/>
    <w:rsid w:val="00AD42FA"/>
    <w:rsid w:val="00AE051F"/>
    <w:rsid w:val="00AE5EDC"/>
    <w:rsid w:val="00AE71A4"/>
    <w:rsid w:val="00AF14BD"/>
    <w:rsid w:val="00AF279E"/>
    <w:rsid w:val="00AF4B6B"/>
    <w:rsid w:val="00B01E73"/>
    <w:rsid w:val="00B046DE"/>
    <w:rsid w:val="00B174DD"/>
    <w:rsid w:val="00B1790D"/>
    <w:rsid w:val="00B22A27"/>
    <w:rsid w:val="00B311BC"/>
    <w:rsid w:val="00B3327B"/>
    <w:rsid w:val="00B37E1F"/>
    <w:rsid w:val="00B45E23"/>
    <w:rsid w:val="00B60589"/>
    <w:rsid w:val="00B61ED3"/>
    <w:rsid w:val="00B6218B"/>
    <w:rsid w:val="00B63804"/>
    <w:rsid w:val="00B64C9B"/>
    <w:rsid w:val="00B85F4E"/>
    <w:rsid w:val="00B910F3"/>
    <w:rsid w:val="00BA33A8"/>
    <w:rsid w:val="00BA5212"/>
    <w:rsid w:val="00BC25EE"/>
    <w:rsid w:val="00BD1B27"/>
    <w:rsid w:val="00BD2A66"/>
    <w:rsid w:val="00BD4B0C"/>
    <w:rsid w:val="00BE1897"/>
    <w:rsid w:val="00BE32AE"/>
    <w:rsid w:val="00BF599B"/>
    <w:rsid w:val="00C00ED8"/>
    <w:rsid w:val="00C047C6"/>
    <w:rsid w:val="00C11493"/>
    <w:rsid w:val="00C14B60"/>
    <w:rsid w:val="00C25320"/>
    <w:rsid w:val="00C30778"/>
    <w:rsid w:val="00C36A90"/>
    <w:rsid w:val="00C41088"/>
    <w:rsid w:val="00C4317C"/>
    <w:rsid w:val="00C43184"/>
    <w:rsid w:val="00C43DC9"/>
    <w:rsid w:val="00C52FBC"/>
    <w:rsid w:val="00C62FE3"/>
    <w:rsid w:val="00C6476B"/>
    <w:rsid w:val="00C66B4B"/>
    <w:rsid w:val="00C7088E"/>
    <w:rsid w:val="00C7663F"/>
    <w:rsid w:val="00C77480"/>
    <w:rsid w:val="00C8212A"/>
    <w:rsid w:val="00C84E15"/>
    <w:rsid w:val="00C85432"/>
    <w:rsid w:val="00C85D6E"/>
    <w:rsid w:val="00C95874"/>
    <w:rsid w:val="00CA0030"/>
    <w:rsid w:val="00CC1DA1"/>
    <w:rsid w:val="00CD0193"/>
    <w:rsid w:val="00CD2FAC"/>
    <w:rsid w:val="00CD7061"/>
    <w:rsid w:val="00CE214A"/>
    <w:rsid w:val="00D00B06"/>
    <w:rsid w:val="00D00F52"/>
    <w:rsid w:val="00D072B0"/>
    <w:rsid w:val="00D14A58"/>
    <w:rsid w:val="00D15C6C"/>
    <w:rsid w:val="00D161F3"/>
    <w:rsid w:val="00D34FE6"/>
    <w:rsid w:val="00D40538"/>
    <w:rsid w:val="00D45ABE"/>
    <w:rsid w:val="00D612BB"/>
    <w:rsid w:val="00D730EF"/>
    <w:rsid w:val="00D80A70"/>
    <w:rsid w:val="00D83724"/>
    <w:rsid w:val="00D8535B"/>
    <w:rsid w:val="00D86196"/>
    <w:rsid w:val="00D91E4C"/>
    <w:rsid w:val="00D9382C"/>
    <w:rsid w:val="00D947DE"/>
    <w:rsid w:val="00D95BF9"/>
    <w:rsid w:val="00D95E23"/>
    <w:rsid w:val="00DA01C6"/>
    <w:rsid w:val="00DA036D"/>
    <w:rsid w:val="00DA4E39"/>
    <w:rsid w:val="00DA6246"/>
    <w:rsid w:val="00DB03D0"/>
    <w:rsid w:val="00DB7194"/>
    <w:rsid w:val="00DC6DD9"/>
    <w:rsid w:val="00DC7E82"/>
    <w:rsid w:val="00DD2E50"/>
    <w:rsid w:val="00DD302D"/>
    <w:rsid w:val="00DD30A1"/>
    <w:rsid w:val="00DF0BBA"/>
    <w:rsid w:val="00DF6996"/>
    <w:rsid w:val="00E0700E"/>
    <w:rsid w:val="00E16FA9"/>
    <w:rsid w:val="00E208F0"/>
    <w:rsid w:val="00E268D2"/>
    <w:rsid w:val="00E2795E"/>
    <w:rsid w:val="00E358EB"/>
    <w:rsid w:val="00E405FD"/>
    <w:rsid w:val="00E4096F"/>
    <w:rsid w:val="00E42855"/>
    <w:rsid w:val="00E43141"/>
    <w:rsid w:val="00E67B16"/>
    <w:rsid w:val="00E7047F"/>
    <w:rsid w:val="00E763DB"/>
    <w:rsid w:val="00E80BE0"/>
    <w:rsid w:val="00E83EAC"/>
    <w:rsid w:val="00E9210A"/>
    <w:rsid w:val="00E94B10"/>
    <w:rsid w:val="00EA5FE6"/>
    <w:rsid w:val="00EA6059"/>
    <w:rsid w:val="00ED193D"/>
    <w:rsid w:val="00EE0465"/>
    <w:rsid w:val="00EE1ACE"/>
    <w:rsid w:val="00EF2C6B"/>
    <w:rsid w:val="00EF78DF"/>
    <w:rsid w:val="00F0163C"/>
    <w:rsid w:val="00F02A0B"/>
    <w:rsid w:val="00F02B1A"/>
    <w:rsid w:val="00F1124E"/>
    <w:rsid w:val="00F11851"/>
    <w:rsid w:val="00F12569"/>
    <w:rsid w:val="00F12BCC"/>
    <w:rsid w:val="00F1708D"/>
    <w:rsid w:val="00F23B0C"/>
    <w:rsid w:val="00F32FFE"/>
    <w:rsid w:val="00F34F6F"/>
    <w:rsid w:val="00F36F40"/>
    <w:rsid w:val="00F66498"/>
    <w:rsid w:val="00F80C08"/>
    <w:rsid w:val="00F835AA"/>
    <w:rsid w:val="00F928C2"/>
    <w:rsid w:val="00FA2733"/>
    <w:rsid w:val="00FA3A05"/>
    <w:rsid w:val="00FA3A9D"/>
    <w:rsid w:val="00FA6EBF"/>
    <w:rsid w:val="00FB0EC6"/>
    <w:rsid w:val="00FB4729"/>
    <w:rsid w:val="00FB48C2"/>
    <w:rsid w:val="00FB617C"/>
    <w:rsid w:val="00FB67CA"/>
    <w:rsid w:val="00FB7375"/>
    <w:rsid w:val="00FD02D1"/>
    <w:rsid w:val="00FD07AE"/>
    <w:rsid w:val="00FD1CCD"/>
    <w:rsid w:val="00FD254C"/>
    <w:rsid w:val="00FD7DDF"/>
    <w:rsid w:val="00FE45D6"/>
    <w:rsid w:val="00FE7D63"/>
    <w:rsid w:val="00FF07A8"/>
    <w:rsid w:val="00FF759E"/>
    <w:rsid w:val="017F5146"/>
    <w:rsid w:val="028668C1"/>
    <w:rsid w:val="03D09C32"/>
    <w:rsid w:val="0475DDC5"/>
    <w:rsid w:val="04766086"/>
    <w:rsid w:val="08D3BAFA"/>
    <w:rsid w:val="092102BF"/>
    <w:rsid w:val="0944DEEC"/>
    <w:rsid w:val="0B22488D"/>
    <w:rsid w:val="0BE8FDB1"/>
    <w:rsid w:val="0D1CCF96"/>
    <w:rsid w:val="0DB44B27"/>
    <w:rsid w:val="0E4D5091"/>
    <w:rsid w:val="0E59E94F"/>
    <w:rsid w:val="0ED267BA"/>
    <w:rsid w:val="0F4C7388"/>
    <w:rsid w:val="11791D05"/>
    <w:rsid w:val="119A11C4"/>
    <w:rsid w:val="11AE9789"/>
    <w:rsid w:val="11B49E3F"/>
    <w:rsid w:val="123D6927"/>
    <w:rsid w:val="1315A951"/>
    <w:rsid w:val="143275C1"/>
    <w:rsid w:val="14B84DE5"/>
    <w:rsid w:val="1529D9BB"/>
    <w:rsid w:val="1538FE1E"/>
    <w:rsid w:val="15FD6E73"/>
    <w:rsid w:val="16CF52AD"/>
    <w:rsid w:val="170779DB"/>
    <w:rsid w:val="173203A0"/>
    <w:rsid w:val="18B3E2C3"/>
    <w:rsid w:val="1A49B3C0"/>
    <w:rsid w:val="1ADF130C"/>
    <w:rsid w:val="20634EE6"/>
    <w:rsid w:val="20CD333E"/>
    <w:rsid w:val="21600756"/>
    <w:rsid w:val="21A989CF"/>
    <w:rsid w:val="22814E84"/>
    <w:rsid w:val="22B6B946"/>
    <w:rsid w:val="22BDB172"/>
    <w:rsid w:val="2322A481"/>
    <w:rsid w:val="242376A2"/>
    <w:rsid w:val="2645B328"/>
    <w:rsid w:val="26D689A6"/>
    <w:rsid w:val="2715D878"/>
    <w:rsid w:val="27D5F4C9"/>
    <w:rsid w:val="27D611C4"/>
    <w:rsid w:val="27F0E2D5"/>
    <w:rsid w:val="2805B488"/>
    <w:rsid w:val="286B3328"/>
    <w:rsid w:val="28DC4861"/>
    <w:rsid w:val="2A17644B"/>
    <w:rsid w:val="2A6DC474"/>
    <w:rsid w:val="2ACEA54C"/>
    <w:rsid w:val="2D1907F3"/>
    <w:rsid w:val="2D8DA601"/>
    <w:rsid w:val="2DA95545"/>
    <w:rsid w:val="2E2C2AEB"/>
    <w:rsid w:val="2E63A5A9"/>
    <w:rsid w:val="2F62B07F"/>
    <w:rsid w:val="32622BA6"/>
    <w:rsid w:val="328CA38B"/>
    <w:rsid w:val="33038D85"/>
    <w:rsid w:val="337ACB4D"/>
    <w:rsid w:val="33801483"/>
    <w:rsid w:val="33E660A5"/>
    <w:rsid w:val="343D4408"/>
    <w:rsid w:val="35B13FFC"/>
    <w:rsid w:val="35EF98A0"/>
    <w:rsid w:val="36411ACA"/>
    <w:rsid w:val="36475407"/>
    <w:rsid w:val="37F52B59"/>
    <w:rsid w:val="3800B4A8"/>
    <w:rsid w:val="388D532F"/>
    <w:rsid w:val="3966E1EC"/>
    <w:rsid w:val="39B3C8A8"/>
    <w:rsid w:val="3A2EEFBD"/>
    <w:rsid w:val="3A5A275A"/>
    <w:rsid w:val="3AAB6BA6"/>
    <w:rsid w:val="3B397871"/>
    <w:rsid w:val="3BE9037E"/>
    <w:rsid w:val="3C22530A"/>
    <w:rsid w:val="3C58DC23"/>
    <w:rsid w:val="3D689D3A"/>
    <w:rsid w:val="3D76D4A3"/>
    <w:rsid w:val="3E31A8E6"/>
    <w:rsid w:val="3FB57DB5"/>
    <w:rsid w:val="41443B21"/>
    <w:rsid w:val="41C29208"/>
    <w:rsid w:val="44463C45"/>
    <w:rsid w:val="44B42189"/>
    <w:rsid w:val="44B97DBF"/>
    <w:rsid w:val="44F26CD3"/>
    <w:rsid w:val="46A91A3C"/>
    <w:rsid w:val="46EEAF05"/>
    <w:rsid w:val="47004419"/>
    <w:rsid w:val="47138E93"/>
    <w:rsid w:val="47C264EC"/>
    <w:rsid w:val="47FBA203"/>
    <w:rsid w:val="4B0F96E6"/>
    <w:rsid w:val="4C66DC27"/>
    <w:rsid w:val="4CF74EA2"/>
    <w:rsid w:val="4D2E64B9"/>
    <w:rsid w:val="4E79334D"/>
    <w:rsid w:val="4EFBBC2A"/>
    <w:rsid w:val="4F2D7E6A"/>
    <w:rsid w:val="51FFCF35"/>
    <w:rsid w:val="533C3B35"/>
    <w:rsid w:val="542237E5"/>
    <w:rsid w:val="54504FB9"/>
    <w:rsid w:val="54627275"/>
    <w:rsid w:val="54DA0D02"/>
    <w:rsid w:val="55FE42D6"/>
    <w:rsid w:val="563A88A0"/>
    <w:rsid w:val="56718456"/>
    <w:rsid w:val="583CAE5D"/>
    <w:rsid w:val="58CD4CC5"/>
    <w:rsid w:val="58EC8B6C"/>
    <w:rsid w:val="59726C10"/>
    <w:rsid w:val="59AFFC58"/>
    <w:rsid w:val="5BB2F493"/>
    <w:rsid w:val="5C688D76"/>
    <w:rsid w:val="5CA27E16"/>
    <w:rsid w:val="5CB9C3F8"/>
    <w:rsid w:val="5E89C17C"/>
    <w:rsid w:val="5FB6B8B3"/>
    <w:rsid w:val="619CE9BA"/>
    <w:rsid w:val="6298D65E"/>
    <w:rsid w:val="636EBAD6"/>
    <w:rsid w:val="63B395DC"/>
    <w:rsid w:val="63CEA610"/>
    <w:rsid w:val="641B7742"/>
    <w:rsid w:val="6549C69B"/>
    <w:rsid w:val="655D0459"/>
    <w:rsid w:val="65F4E54F"/>
    <w:rsid w:val="6891BE7F"/>
    <w:rsid w:val="6A26FD0D"/>
    <w:rsid w:val="6A271272"/>
    <w:rsid w:val="6A6057E5"/>
    <w:rsid w:val="6B3ABF96"/>
    <w:rsid w:val="6E545F98"/>
    <w:rsid w:val="6E77A21C"/>
    <w:rsid w:val="708AA7E6"/>
    <w:rsid w:val="71474F56"/>
    <w:rsid w:val="71BC9439"/>
    <w:rsid w:val="721150A2"/>
    <w:rsid w:val="7231B3DD"/>
    <w:rsid w:val="730F6E4E"/>
    <w:rsid w:val="732C7B81"/>
    <w:rsid w:val="733BA9D5"/>
    <w:rsid w:val="737981E7"/>
    <w:rsid w:val="73C844E4"/>
    <w:rsid w:val="7418BBCC"/>
    <w:rsid w:val="785DF61C"/>
    <w:rsid w:val="788B65A7"/>
    <w:rsid w:val="78ED65FA"/>
    <w:rsid w:val="792BEB31"/>
    <w:rsid w:val="7A23FCF6"/>
    <w:rsid w:val="7B607F9D"/>
    <w:rsid w:val="7BC208CC"/>
    <w:rsid w:val="7C9E23CC"/>
    <w:rsid w:val="7F517E56"/>
    <w:rsid w:val="7F9BCDE6"/>
    <w:rsid w:val="7FA7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BABC0F"/>
  <w15:docId w15:val="{AF70FA21-D003-4136-A15B-C818F885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nhideWhenUsed/>
    <w:rsid w:val="0007174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071743"/>
  </w:style>
  <w:style w:type="paragraph" w:styleId="Footer">
    <w:name w:val="footer"/>
    <w:basedOn w:val="Normal"/>
    <w:link w:val="FooterChar"/>
    <w:uiPriority w:val="99"/>
    <w:unhideWhenUsed/>
    <w:rsid w:val="0007174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743"/>
  </w:style>
  <w:style w:type="paragraph" w:styleId="BalloonText">
    <w:name w:val="Balloon Text"/>
    <w:basedOn w:val="Normal"/>
    <w:link w:val="BalloonTextChar"/>
    <w:uiPriority w:val="99"/>
    <w:semiHidden/>
    <w:unhideWhenUsed/>
    <w:rsid w:val="007F3C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C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F3C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04A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4A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4A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A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A0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4A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character" w:styleId="PlaceholderText">
    <w:name w:val="Placeholder Text"/>
    <w:basedOn w:val="DefaultParagraphFont"/>
    <w:uiPriority w:val="99"/>
    <w:semiHidden/>
    <w:rsid w:val="00A16284"/>
    <w:rPr>
      <w:color w:val="808080"/>
    </w:rPr>
  </w:style>
  <w:style w:type="paragraph" w:styleId="NormalWeb">
    <w:name w:val="Normal (Web)"/>
    <w:basedOn w:val="Normal"/>
    <w:uiPriority w:val="99"/>
    <w:unhideWhenUsed/>
    <w:rsid w:val="003577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paragraph">
    <w:name w:val="paragraph"/>
    <w:basedOn w:val="Normal"/>
    <w:rsid w:val="00D15C6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normaltextrun1">
    <w:name w:val="normaltextrun1"/>
    <w:basedOn w:val="DefaultParagraphFont"/>
    <w:rsid w:val="00D15C6C"/>
  </w:style>
  <w:style w:type="character" w:customStyle="1" w:styleId="eop">
    <w:name w:val="eop"/>
    <w:basedOn w:val="DefaultParagraphFont"/>
    <w:rsid w:val="00D15C6C"/>
  </w:style>
  <w:style w:type="character" w:customStyle="1" w:styleId="normaltextrun">
    <w:name w:val="normaltextrun"/>
    <w:basedOn w:val="DefaultParagraphFont"/>
    <w:rsid w:val="00381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5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84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4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36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56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549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19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942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172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505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53638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7449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5984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782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77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096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2543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6082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1178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36150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9707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3102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3033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45d1576-369a-4212-8d1c-956d1dd9de31">
      <UserInfo>
        <DisplayName>Tran, Thao Anh N</DisplayName>
        <AccountId>24</AccountId>
        <AccountType/>
      </UserInfo>
    </SharedWithUsers>
    <Category xmlns="8041b82c-2dbc-4a56-8884-e8ec8a175964">1</Category>
    <GuidanceCategory xmlns="8041b82c-2dbc-4a56-8884-e8ec8a175964" xsi:nil="true"/>
    <InteragencyCategory xmlns="8041b82c-2dbc-4a56-8884-e8ec8a17596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347C038504A45AE7834F592117D24" ma:contentTypeVersion="12" ma:contentTypeDescription="Create a new document." ma:contentTypeScope="" ma:versionID="da1cfc3cec9862c3e93b1acffddc3ef1">
  <xsd:schema xmlns:xsd="http://www.w3.org/2001/XMLSchema" xmlns:xs="http://www.w3.org/2001/XMLSchema" xmlns:p="http://schemas.microsoft.com/office/2006/metadata/properties" xmlns:ns2="8041b82c-2dbc-4a56-8884-e8ec8a175964" xmlns:ns3="e45d1576-369a-4212-8d1c-956d1dd9de31" targetNamespace="http://schemas.microsoft.com/office/2006/metadata/properties" ma:root="true" ma:fieldsID="32cb8bf2c4909fe529f1ec479d59301a" ns2:_="" ns3:_="">
    <xsd:import namespace="8041b82c-2dbc-4a56-8884-e8ec8a175964"/>
    <xsd:import namespace="e45d1576-369a-4212-8d1c-956d1dd9de31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GuidanceCategory" minOccurs="0"/>
                <xsd:element ref="ns2:InteragencyCategory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1b82c-2dbc-4a56-8884-e8ec8a175964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When selecting &quot;Guidance&quot; or &quot;Interagency,&quot; please select an additional categorization from the appropriate field below." ma:list="{8ff3f918-2bb1-432b-b18f-3f26f77e322f}" ma:internalName="Category" ma:readOnly="false" ma:showField="Title">
      <xsd:simpleType>
        <xsd:restriction base="dms:Lookup"/>
      </xsd:simpleType>
    </xsd:element>
    <xsd:element name="GuidanceCategory" ma:index="9" nillable="true" ma:displayName="Guidance Category" ma:description="For use with Category &quot;Guidance.&quot;" ma:list="{82e112d2-3be5-4416-974c-f94d62c2f6c4}" ma:internalName="GuidanceCategory" ma:readOnly="false" ma:showField="Title">
      <xsd:simpleType>
        <xsd:restriction base="dms:Lookup"/>
      </xsd:simpleType>
    </xsd:element>
    <xsd:element name="InteragencyCategory" ma:index="10" nillable="true" ma:displayName="Interagency Category" ma:description="For use with Category &quot;Interagency.&quot;" ma:list="{3076fe5e-d3b8-41f7-9186-6c86b5ab84c3}" ma:internalName="InteragencyCategory" ma:readOnly="false" ma:showField="Title">
      <xsd:simpleType>
        <xsd:restriction base="dms:Lookup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d1576-369a-4212-8d1c-956d1dd9d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F505E6-FD73-4F34-9408-F270077426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7D2E3D-AF56-48FE-84D6-1C97EF4741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C38A95-C041-4C08-BA69-A3DDD6498913}">
  <ds:schemaRefs>
    <ds:schemaRef ds:uri="http://schemas.microsoft.com/office/2006/metadata/properties"/>
    <ds:schemaRef ds:uri="http://schemas.microsoft.com/office/infopath/2007/PartnerControls"/>
    <ds:schemaRef ds:uri="e45d1576-369a-4212-8d1c-956d1dd9de31"/>
    <ds:schemaRef ds:uri="8041b82c-2dbc-4a56-8884-e8ec8a175964"/>
  </ds:schemaRefs>
</ds:datastoreItem>
</file>

<file path=customXml/itemProps4.xml><?xml version="1.0" encoding="utf-8"?>
<ds:datastoreItem xmlns:ds="http://schemas.openxmlformats.org/officeDocument/2006/customXml" ds:itemID="{9C899026-46A0-46D6-8976-D7A613E5B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41b82c-2dbc-4a56-8884-e8ec8a175964"/>
    <ds:schemaRef ds:uri="e45d1576-369a-4212-8d1c-956d1dd9d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Berry, Ruth E</dc:creator>
  <cp:keywords/>
  <dc:description>7/25 Per DKeene, removed A/S Risch from dropdown</dc:description>
  <cp:lastModifiedBy>Hopper, Ian</cp:lastModifiedBy>
  <cp:revision>2</cp:revision>
  <cp:lastPrinted>2021-02-09T02:21:00Z</cp:lastPrinted>
  <dcterms:created xsi:type="dcterms:W3CDTF">2022-02-02T17:13:00Z</dcterms:created>
  <dcterms:modified xsi:type="dcterms:W3CDTF">2022-02-02T17:13:00Z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0x010100E1F347C038504A45AE7834F592117D24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2022-01-11T16:32:44Z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9cedb467-6338-4ce0-82c0-15a126aa425e</vt:lpwstr>
  </property>
  <property fmtid="{D5CDD505-2E9C-101B-9397-08002B2CF9AE}" pid="9" name="MSIP_Label_1665d9ee-429a-4d5f-97cc-cfb56e044a6e_ContentBits">
    <vt:lpwstr>0</vt:lpwstr>
  </property>
</Properties>
</file>